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Vinita Dhami</w:t>
      </w:r>
      <w:r w:rsidRPr="0046755F">
        <w:rPr>
          <w:rFonts w:asciiTheme="majorHAnsi" w:hAnsiTheme="majorHAnsi" w:cstheme="majorHAnsi"/>
          <w:b/>
          <w:sz w:val="20"/>
          <w:szCs w:val="20"/>
        </w:rPr>
        <w:t xml:space="preserve"> </w:t>
      </w:r>
      <w:r>
        <w:rPr>
          <w:rFonts w:asciiTheme="majorHAnsi" w:hAnsiTheme="majorHAnsi" w:cstheme="majorHAnsi"/>
          <w:b/>
          <w:sz w:val="20"/>
          <w:szCs w:val="20"/>
        </w:rPr>
        <w:t>W/o- Naresh Singh Dhami</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Pawan Vihar Colony, Bin, Pithoragarh, Pithoragarh, Uttarakhand- 262501</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843636044949</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AFQPV9549A</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w:t>
      </w:r>
      <w:proofErr w:type="gramStart"/>
      <w:r w:rsidRPr="0046755F">
        <w:rPr>
          <w:rFonts w:asciiTheme="majorHAnsi" w:hAnsiTheme="majorHAnsi" w:cstheme="majorHAnsi"/>
          <w:sz w:val="20"/>
          <w:szCs w:val="20"/>
        </w:rPr>
        <w:t>executors</w:t>
      </w:r>
      <w:proofErr w:type="gramEnd"/>
      <w:r w:rsidRPr="0046755F">
        <w:rPr>
          <w:rFonts w:asciiTheme="majorHAnsi" w:hAnsiTheme="majorHAnsi" w:cstheme="majorHAnsi"/>
          <w:sz w:val="20"/>
          <w:szCs w:val="20"/>
        </w:rPr>
        <w:t xml:space="preserve">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C-9</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15-04-2025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C-9</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15-04-2025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15-04-2025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2,90,476.00</w:t>
      </w:r>
      <w:r w:rsidRPr="0046755F">
        <w:rPr>
          <w:rFonts w:asciiTheme="majorHAnsi" w:hAnsiTheme="majorHAnsi" w:cstheme="majorHAnsi"/>
          <w:b/>
          <w:sz w:val="20"/>
          <w:szCs w:val="20"/>
        </w:rPr>
        <w:t>/-(</w:t>
      </w:r>
      <w:r>
        <w:rPr>
          <w:rFonts w:asciiTheme="majorHAnsi" w:hAnsiTheme="majorHAnsi" w:cstheme="majorHAnsi"/>
          <w:b/>
          <w:sz w:val="20"/>
          <w:szCs w:val="20"/>
        </w:rPr>
        <w:t xml:space="preserve">Two Lakh Ninety Thousand Four Hundred Seventy Six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15-04-2025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C-9</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29,04,760.00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Twenty Nine Lakh Four Thousand Seven Hundred Sixty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2,90,476.00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Two Lakh Ninety Thousand Four Hundred Seventy Six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2,90,476.00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Two Lakh Ninety Thousand Four Hundred Seventy Six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29,04,760.00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Twenty Nine Lakh Four Thousand Seven Hundred Sixty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26,14,284.00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Twenty Six Lakh Fourteen Thousand Two Hundred Eighty Four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2,90,476.00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Two Lakh Ninety Thousand Four Hundred Seventy Six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sidR="00E8740E" w:rsidRPr="0046755F">
        <w:rPr>
          <w:rFonts w:asciiTheme="majorHAnsi" w:hAnsiTheme="majorHAnsi" w:cstheme="majorHAnsi"/>
          <w:sz w:val="20"/>
          <w:szCs w:val="20"/>
        </w:rPr>
        <w:t>/- (</w:t>
      </w:r>
      <w:proofErr w:type="spellStart"/>
      <w:proofErr w:type="spellEnd"/>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Vinita Dhami</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Pawan Vihar Colony, Bin, Pithoragarh, Pithoragarh, Uttarakhand- 262501</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Vinita Dhami</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C-9</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2BHK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6,541.86</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28,76,000.00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bookmarkStart w:id="13" w:name="_GoBack"/>
            <w:bookmarkEnd w:id="13"/>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28,760.00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29,04,760.00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29,04,760.00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29,04,760.00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2,87,600.00</w:t>
            </w:r>
          </w:p>
        </w:tc>
        <w:tc>
          <w:tcPr>
            <w:tcW w:w="2310" w:type="auto"/>
            <w:vAlign w:val="center"/>
          </w:tcPr>
          <w:p>
            <w:pPr/>
            <w:r>
              <w:br/>
            </w:r>
            <w:r>
              <w:t xml:space="preserve"> 1,438.00</w:t>
            </w:r>
          </w:p>
        </w:tc>
        <w:tc>
          <w:tcPr>
            <w:tcW w:w="2310" w:type="auto"/>
            <w:vAlign w:val="center"/>
          </w:tcPr>
          <w:p>
            <w:pPr/>
            <w:r>
              <w:br/>
            </w:r>
            <w:r>
              <w:t xml:space="preserve"> 1,438.00</w:t>
            </w:r>
          </w:p>
        </w:tc>
        <w:tc>
          <w:tcPr>
            <w:tcW w:w="2310" w:type="auto"/>
            <w:vAlign w:val="center"/>
          </w:tcPr>
          <w:p>
            <w:pPr/>
            <w:r>
              <w:br/>
            </w:r>
            <w:r>
              <w:t xml:space="preserve"> 2,90,476.00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2,87,600.00</w:t>
            </w:r>
          </w:p>
        </w:tc>
        <w:tc>
          <w:tcPr>
            <w:tcW w:w="2310" w:type="auto"/>
            <w:vAlign w:val="center"/>
          </w:tcPr>
          <w:p>
            <w:pPr/>
            <w:r>
              <w:br/>
            </w:r>
            <w:r>
              <w:t xml:space="preserve"> 1,438.00</w:t>
            </w:r>
          </w:p>
        </w:tc>
        <w:tc>
          <w:tcPr>
            <w:tcW w:w="2310" w:type="auto"/>
            <w:vAlign w:val="center"/>
          </w:tcPr>
          <w:p>
            <w:pPr/>
            <w:r>
              <w:br/>
            </w:r>
            <w:r>
              <w:t xml:space="preserve"> 1,438.00</w:t>
            </w:r>
          </w:p>
        </w:tc>
        <w:tc>
          <w:tcPr>
            <w:tcW w:w="2310" w:type="auto"/>
            <w:vAlign w:val="center"/>
          </w:tcPr>
          <w:p>
            <w:pPr/>
            <w:r>
              <w:br/>
            </w:r>
            <w:r>
              <w:t xml:space="preserve"> 2,90,476.00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5,75,200.00</w:t>
            </w:r>
          </w:p>
        </w:tc>
        <w:tc>
          <w:tcPr>
            <w:tcW w:w="2310" w:type="auto"/>
            <w:vAlign w:val="center"/>
          </w:tcPr>
          <w:p>
            <w:pPr/>
            <w:r>
              <w:br/>
            </w:r>
            <w:r>
              <w:t xml:space="preserve"> 2,876.00</w:t>
            </w:r>
          </w:p>
        </w:tc>
        <w:tc>
          <w:tcPr>
            <w:tcW w:w="2310" w:type="auto"/>
            <w:vAlign w:val="center"/>
          </w:tcPr>
          <w:p>
            <w:pPr/>
            <w:r>
              <w:br/>
            </w:r>
            <w:r>
              <w:t xml:space="preserve"> 2,876.00</w:t>
            </w:r>
          </w:p>
        </w:tc>
        <w:tc>
          <w:tcPr>
            <w:tcW w:w="2310" w:type="auto"/>
            <w:vAlign w:val="center"/>
          </w:tcPr>
          <w:p>
            <w:pPr/>
            <w:r>
              <w:br/>
            </w:r>
            <w:r>
              <w:t xml:space="preserve"> 5,80,952.00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5,75,200.00</w:t>
            </w:r>
          </w:p>
        </w:tc>
        <w:tc>
          <w:tcPr>
            <w:tcW w:w="2310" w:type="auto"/>
            <w:vAlign w:val="center"/>
          </w:tcPr>
          <w:p>
            <w:pPr/>
            <w:r>
              <w:br/>
            </w:r>
            <w:r>
              <w:t xml:space="preserve"> 2,876.00</w:t>
            </w:r>
          </w:p>
        </w:tc>
        <w:tc>
          <w:tcPr>
            <w:tcW w:w="2310" w:type="auto"/>
            <w:vAlign w:val="center"/>
          </w:tcPr>
          <w:p>
            <w:pPr/>
            <w:r>
              <w:br/>
            </w:r>
            <w:r>
              <w:t xml:space="preserve"> 2,876.00</w:t>
            </w:r>
          </w:p>
        </w:tc>
        <w:tc>
          <w:tcPr>
            <w:tcW w:w="2310" w:type="auto"/>
            <w:vAlign w:val="center"/>
          </w:tcPr>
          <w:p>
            <w:pPr/>
            <w:r>
              <w:br/>
            </w:r>
            <w:r>
              <w:t xml:space="preserve"> 5,80,952.00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5,75,200.00</w:t>
            </w:r>
          </w:p>
        </w:tc>
        <w:tc>
          <w:tcPr>
            <w:tcW w:w="2310" w:type="auto"/>
            <w:vAlign w:val="center"/>
          </w:tcPr>
          <w:p>
            <w:pPr/>
            <w:r>
              <w:br/>
            </w:r>
            <w:r>
              <w:t xml:space="preserve"> 2,876.00</w:t>
            </w:r>
          </w:p>
        </w:tc>
        <w:tc>
          <w:tcPr>
            <w:tcW w:w="2310" w:type="auto"/>
            <w:vAlign w:val="center"/>
          </w:tcPr>
          <w:p>
            <w:pPr/>
            <w:r>
              <w:br/>
            </w:r>
            <w:r>
              <w:t xml:space="preserve"> 2,876.00</w:t>
            </w:r>
          </w:p>
        </w:tc>
        <w:tc>
          <w:tcPr>
            <w:tcW w:w="2310" w:type="auto"/>
            <w:vAlign w:val="center"/>
          </w:tcPr>
          <w:p>
            <w:pPr/>
            <w:r>
              <w:br/>
            </w:r>
            <w:r>
              <w:t xml:space="preserve"> 5,80,952.00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4,31,400.00</w:t>
            </w:r>
          </w:p>
        </w:tc>
        <w:tc>
          <w:tcPr>
            <w:tcW w:w="2310" w:type="auto"/>
            <w:vAlign w:val="center"/>
          </w:tcPr>
          <w:p>
            <w:pPr/>
            <w:r>
              <w:br/>
            </w:r>
            <w:r>
              <w:t xml:space="preserve"> 2,157.00</w:t>
            </w:r>
          </w:p>
        </w:tc>
        <w:tc>
          <w:tcPr>
            <w:tcW w:w="2310" w:type="auto"/>
            <w:vAlign w:val="center"/>
          </w:tcPr>
          <w:p>
            <w:pPr/>
            <w:r>
              <w:br/>
            </w:r>
            <w:r>
              <w:t xml:space="preserve"> 2,157.00</w:t>
            </w:r>
          </w:p>
        </w:tc>
        <w:tc>
          <w:tcPr>
            <w:tcW w:w="2310" w:type="auto"/>
            <w:vAlign w:val="center"/>
          </w:tcPr>
          <w:p>
            <w:pPr/>
            <w:r>
              <w:br/>
            </w:r>
            <w:r>
              <w:t xml:space="preserve"> 4,35,714.00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1,43,800.00</w:t>
            </w:r>
          </w:p>
        </w:tc>
        <w:tc>
          <w:tcPr>
            <w:tcW w:w="2310" w:type="auto"/>
            <w:vAlign w:val="center"/>
          </w:tcPr>
          <w:p>
            <w:pPr/>
            <w:r>
              <w:br/>
            </w:r>
            <w:r>
              <w:t xml:space="preserve"> 719.00</w:t>
            </w:r>
          </w:p>
        </w:tc>
        <w:tc>
          <w:tcPr>
            <w:tcW w:w="2310" w:type="auto"/>
            <w:vAlign w:val="center"/>
          </w:tcPr>
          <w:p>
            <w:pPr/>
            <w:r>
              <w:br/>
            </w:r>
            <w:r>
              <w:t xml:space="preserve"> 719.00</w:t>
            </w:r>
          </w:p>
        </w:tc>
        <w:tc>
          <w:tcPr>
            <w:tcW w:w="2310" w:type="auto"/>
            <w:vAlign w:val="center"/>
          </w:tcPr>
          <w:p>
            <w:pPr/>
            <w:r>
              <w:br/>
            </w:r>
            <w:r>
              <w:t xml:space="preserve"> 1,45,238.00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28,76,000.00</w:t>
            </w:r>
          </w:p>
        </w:tc>
        <w:tc>
          <w:tcPr>
            <w:tcW w:w="2310" w:type="auto"/>
            <w:vAlign w:val="center"/>
          </w:tcPr>
          <w:p>
            <w:pPr/>
            <w:r>
              <w:br/>
            </w:r>
            <w:r>
              <w:t xml:space="preserve"> 14,380.00</w:t>
            </w:r>
          </w:p>
        </w:tc>
        <w:tc>
          <w:tcPr>
            <w:tcW w:w="2310" w:type="auto"/>
            <w:vAlign w:val="center"/>
          </w:tcPr>
          <w:p>
            <w:pPr/>
            <w:r>
              <w:br/>
            </w:r>
            <w:r>
              <w:t xml:space="preserve"> 14,380.00</w:t>
            </w:r>
          </w:p>
        </w:tc>
        <w:tc>
          <w:tcPr>
            <w:tcW w:w="2310" w:type="auto"/>
            <w:vAlign w:val="center"/>
          </w:tcPr>
          <w:p>
            <w:pPr/>
            <w:r>
              <w:br/>
            </w:r>
            <w:r>
              <w:t xml:space="preserve"> 29,04,760.00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28,76,000.00</w:t>
            </w:r>
          </w:p>
        </w:tc>
        <w:tc>
          <w:tcPr>
            <w:tcW w:w="2310" w:type="auto"/>
            <w:vAlign w:val="center"/>
          </w:tcPr>
          <w:p>
            <w:pPr/>
            <w:r>
              <w:br/>
            </w:r>
            <w:r>
              <w:t xml:space="preserve"> 14,380.00</w:t>
            </w:r>
          </w:p>
        </w:tc>
        <w:tc>
          <w:tcPr>
            <w:tcW w:w="2310" w:type="auto"/>
            <w:vAlign w:val="center"/>
          </w:tcPr>
          <w:p>
            <w:pPr/>
            <w:r>
              <w:br/>
            </w:r>
            <w:r>
              <w:t xml:space="preserve"> 14,380.00</w:t>
            </w:r>
          </w:p>
        </w:tc>
        <w:tc>
          <w:tcPr>
            <w:tcW w:w="2310" w:type="auto"/>
            <w:vAlign w:val="center"/>
          </w:tcPr>
          <w:p>
            <w:pPr/>
            <w:r>
              <w:br/>
            </w:r>
            <w:r>
              <w:t xml:space="preserve"> 29,04,760.00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C-9</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C-9</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439.63</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2BHK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a9377da4-a611-48a8-a563-5db34f7959b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CF27EF3A-2E1D-40CF-AD33-7B812D5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28</cp:revision>
  <cp:lastPrinted>2025-02-12T01:46:00Z</cp:lastPrinted>
  <dcterms:created xsi:type="dcterms:W3CDTF">2025-04-11T05:58:00Z</dcterms:created>
  <dcterms:modified xsi:type="dcterms:W3CDTF">2025-04-14T05:24:00Z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