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041354">
        <w:rPr>
          <w:rFonts w:asciiTheme="majorHAnsi" w:hAnsiTheme="majorHAnsi" w:cstheme="majorHAnsi"/>
          <w:b/>
          <w:sz w:val="20"/>
          <w:szCs w:val="20"/>
        </w:rPr>
        <w:t xml:space="preserve"> </w:t>
      </w:r>
      <w:r>
        <w:rPr>
          <w:rFonts w:asciiTheme="majorHAnsi" w:hAnsiTheme="majorHAnsi" w:cstheme="majorHAnsi"/>
          <w:b/>
          <w:sz w:val="20"/>
          <w:szCs w:val="20"/>
        </w:rPr>
        <w:t>Ram Singh</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S/o Molhad Ram Bijania</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R/o- Jatusana (106) Rewari, Rewari, Rewari, Haryana-123401</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483569788969</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BCOPS7744C</w:t>
      </w:r>
      <w:r w:rsidRPr="0046755F">
        <w:rPr>
          <w:rFonts w:asciiTheme="majorHAnsi" w:hAnsiTheme="majorHAnsi" w:cstheme="majorHAnsi"/>
          <w:sz w:val="20"/>
          <w:szCs w:val="20"/>
        </w:rPr>
        <w:t xml:space="preserve"> and Co-applicant </w:t>
      </w:r>
      <w:r>
        <w:rPr>
          <w:rFonts w:asciiTheme="majorHAnsi" w:hAnsiTheme="majorHAnsi" w:cstheme="majorHAnsi"/>
          <w:b/>
          <w:sz w:val="20"/>
          <w:szCs w:val="20"/>
        </w:rPr>
        <w:t>.</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Pr>
          <w:rFonts w:asciiTheme="majorHAnsi" w:hAnsiTheme="majorHAnsi" w:cstheme="majorHAnsi"/>
          <w:b/>
          <w:sz w:val="20"/>
          <w:szCs w:val="20"/>
        </w:rPr>
        <w:t>N/A</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B-11</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22-11-2023</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B-11</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456.28</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2BHK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Simplex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22-11-2023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22-11-2023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2,22,200.00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Two Lakh Twenty Two Thousand Two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22-11-2023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25,000.00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Twenty Five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B-11</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22,22,000.00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Twenty Two Lakh Twenty Two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2,22,200.00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Two Lakh Twenty Two Thousand Two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2,22,200.00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Two Lakh Twenty Two Thousand Two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22,22,000.00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Twenty Two Lakh Twenty Two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19,99,800.00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Nineteen Lakh Ninety Nine Thousand Eight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2,22,200.00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Two Lakh Twenty Two Thousand Two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25,000.00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Twenty Five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Ram Singh</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25543AAE"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013591">
              <w:rPr>
                <w:rFonts w:asciiTheme="majorHAnsi" w:hAnsiTheme="majorHAnsi" w:cstheme="majorHAnsi"/>
                <w:spacing w:val="-2"/>
                <w:sz w:val="20"/>
                <w:szCs w:val="20"/>
              </w:rPr>
              <w:t xml:space="preserve">- </w:t>
            </w:r>
            <w:bookmarkStart w:id="9" w:name="_GoBack"/>
            <w:bookmarkEnd w:id="9"/>
            <w:r>
              <w:rPr>
                <w:rFonts w:asciiTheme="majorHAnsi" w:hAnsiTheme="majorHAnsi" w:cstheme="majorHAnsi"/>
                <w:b/>
                <w:sz w:val="20"/>
                <w:szCs w:val="20"/>
              </w:rPr>
              <w:t>R/o- Jatusana (106) Rewari, Rewari, Rewari, Haryana-123401</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Ram Singh</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B-11</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2BHK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Simplex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4,821.60</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22,00,000.00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22,000.00</w:t>
            </w:r>
          </w:p>
        </w:tc>
      </w:tr>
      <w:tr w:rsidR="00234A82" w:rsidRPr="0046755F" w14:paraId="54C8E667" w14:textId="77777777" w:rsidTr="00B15FD2">
        <w:trPr>
          <w:trHeight w:val="300"/>
        </w:trPr>
        <w:tc>
          <w:tcPr>
            <w:tcW w:w="5798" w:type="dxa"/>
          </w:tcPr>
          <w:p w14:paraId="0A755E9D" w14:textId="77777777" w:rsidR="00234A82" w:rsidRPr="009B3740" w:rsidRDefault="00234A82" w:rsidP="00B15FD2">
            <w:pPr>
              <w:pStyle w:val="TableParagraph"/>
              <w:spacing w:line="360" w:lineRule="auto"/>
              <w:ind w:right="95"/>
              <w:jc w:val="both"/>
              <w:rPr>
                <w:rFonts w:asciiTheme="majorHAnsi" w:hAnsiTheme="majorHAnsi" w:cstheme="majorHAnsi"/>
                <w:b/>
                <w:sz w:val="20"/>
                <w:szCs w:val="20"/>
              </w:rPr>
            </w:pPr>
            <w:r w:rsidRPr="009B3740">
              <w:rPr>
                <w:rFonts w:asciiTheme="majorHAnsi" w:hAnsiTheme="majorHAnsi" w:cstheme="majorHAnsi"/>
                <w:b/>
                <w:sz w:val="20"/>
                <w:szCs w:val="20"/>
              </w:rPr>
              <w:t>Total Selling Price</w:t>
            </w:r>
          </w:p>
        </w:tc>
        <w:tc>
          <w:tcPr>
            <w:tcW w:w="3218" w:type="dxa"/>
          </w:tcPr>
          <w:p w14:paraId="53BB556C" w14:textId="77777777" w:rsidR="00234A82" w:rsidRPr="009B3740" w:rsidRDefault="00234A82" w:rsidP="00B15FD2">
            <w:pPr>
              <w:pStyle w:val="TableParagraph"/>
              <w:spacing w:line="360" w:lineRule="auto"/>
              <w:ind w:right="95"/>
              <w:jc w:val="both"/>
              <w:rPr>
                <w:rFonts w:asciiTheme="majorHAnsi" w:hAnsiTheme="majorHAnsi" w:cstheme="majorHAnsi"/>
                <w:b/>
                <w:color w:val="000000" w:themeColor="text1"/>
                <w:sz w:val="20"/>
                <w:szCs w:val="20"/>
                <w:highlight w:val="yellow"/>
              </w:rPr>
            </w:pPr>
            <w:proofErr w:type="spellStart"/>
            <w:proofErr w:type="spellEnd"/>
            <w:r>
              <w:rPr>
                <w:rFonts w:asciiTheme="majorHAnsi" w:hAnsiTheme="majorHAnsi" w:cstheme="majorHAnsi"/>
                <w:b/>
                <w:color w:val="000000" w:themeColor="text1"/>
                <w:sz w:val="20"/>
                <w:szCs w:val="20"/>
              </w:rPr>
              <w:t xml:space="preserve"> 22,22,000.00</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22,22,000.00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10,800.00</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22,57,800.00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4</w:t>
            </w:r>
          </w:p>
        </w:tc>
        <w:tc>
          <w:tcPr>
            <w:tcW w:w="2310" w:type="auto"/>
            <w:vAlign w:val="center"/>
          </w:tcPr>
          <w:p>
            <w:pPr/>
            <w:r>
              <w:br/>
            </w:r>
            <w:r>
              <w:t>Commencement of Slab</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5</w:t>
            </w:r>
          </w:p>
        </w:tc>
        <w:tc>
          <w:tcPr>
            <w:tcW w:w="2310" w:type="auto"/>
            <w:vAlign w:val="center"/>
          </w:tcPr>
          <w:p>
            <w:pPr/>
            <w:r>
              <w:br/>
            </w:r>
            <w:r>
              <w:t>Commencement  of Structural Framework</w:t>
            </w:r>
          </w:p>
        </w:tc>
        <w:tc>
          <w:tcPr>
            <w:tcW w:w="2310" w:type="auto"/>
            <w:vAlign w:val="center"/>
          </w:tcPr>
          <w:p>
            <w:pPr/>
            <w:r>
              <w:br/>
            </w:r>
            <w:r>
              <w:t>20.00 %</w:t>
            </w:r>
          </w:p>
        </w:tc>
        <w:tc>
          <w:tcPr>
            <w:tcW w:w="2310" w:type="auto"/>
            <w:vAlign w:val="center"/>
          </w:tcPr>
          <w:p>
            <w:pPr/>
            <w:r>
              <w:br/>
            </w:r>
            <w:r>
              <w:t xml:space="preserve"> 4,40,000.00</w:t>
            </w:r>
          </w:p>
        </w:tc>
        <w:tc>
          <w:tcPr>
            <w:tcW w:w="2310" w:type="auto"/>
            <w:vAlign w:val="center"/>
          </w:tcPr>
          <w:p>
            <w:pPr/>
            <w:r>
              <w:br/>
            </w:r>
            <w:r>
              <w:t xml:space="preserve"> 2,200.00</w:t>
            </w:r>
          </w:p>
        </w:tc>
        <w:tc>
          <w:tcPr>
            <w:tcW w:w="2310" w:type="auto"/>
            <w:vAlign w:val="center"/>
          </w:tcPr>
          <w:p>
            <w:pPr/>
            <w:r>
              <w:br/>
            </w:r>
            <w:r>
              <w:t xml:space="preserve"> 2,200.00</w:t>
            </w:r>
          </w:p>
        </w:tc>
        <w:tc>
          <w:tcPr>
            <w:tcW w:w="2310" w:type="auto"/>
            <w:vAlign w:val="center"/>
          </w:tcPr>
          <w:p>
            <w:pPr/>
            <w:r>
              <w:br/>
            </w:r>
            <w:r>
              <w:t xml:space="preserve"> 4,44,400.00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3,30,000.00</w:t>
            </w:r>
          </w:p>
        </w:tc>
        <w:tc>
          <w:tcPr>
            <w:tcW w:w="2310" w:type="auto"/>
            <w:vAlign w:val="center"/>
          </w:tcPr>
          <w:p>
            <w:pPr/>
            <w:r>
              <w:br/>
            </w:r>
            <w:r>
              <w:t xml:space="preserve"> 1,650.00</w:t>
            </w:r>
          </w:p>
        </w:tc>
        <w:tc>
          <w:tcPr>
            <w:tcW w:w="2310" w:type="auto"/>
            <w:vAlign w:val="center"/>
          </w:tcPr>
          <w:p>
            <w:pPr/>
            <w:r>
              <w:br/>
            </w:r>
            <w:r>
              <w:t xml:space="preserve"> 1,650.00</w:t>
            </w:r>
          </w:p>
        </w:tc>
        <w:tc>
          <w:tcPr>
            <w:tcW w:w="2310" w:type="auto"/>
            <w:vAlign w:val="center"/>
          </w:tcPr>
          <w:p>
            <w:pPr/>
            <w:r>
              <w:br/>
            </w:r>
            <w:r>
              <w:t xml:space="preserve"> 3,33,300.00</w:t>
            </w:r>
          </w:p>
        </w:tc>
      </w:tr>
      <w:tr>
        <w:tc>
          <w:tcPr>
            <w:tcW w:w="2310" w:type="auto"/>
            <w:vAlign w:val="center"/>
          </w:tcPr>
          <w:p>
            <w:pPr/>
            <w:r>
              <w:br/>
            </w:r>
            <w:r>
              <w:t>7</w:t>
            </w:r>
          </w:p>
        </w:tc>
        <w:tc>
          <w:tcPr>
            <w:tcW w:w="2310" w:type="auto"/>
            <w:vAlign w:val="center"/>
          </w:tcPr>
          <w:p>
            <w:pPr/>
            <w:r>
              <w:br/>
            </w:r>
            <w:r>
              <w:t>Offer of Possession</w:t>
            </w:r>
          </w:p>
        </w:tc>
        <w:tc>
          <w:tcPr>
            <w:tcW w:w="2310" w:type="auto"/>
            <w:vAlign w:val="center"/>
          </w:tcPr>
          <w:p>
            <w:pPr/>
            <w:r>
              <w:br/>
            </w:r>
            <w:r>
              <w:t>5.00 %</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22,00,000.00</w:t>
            </w:r>
          </w:p>
        </w:tc>
        <w:tc>
          <w:tcPr>
            <w:tcW w:w="2310" w:type="auto"/>
            <w:vAlign w:val="center"/>
          </w:tcPr>
          <w:p>
            <w:pPr/>
            <w:r>
              <w:br/>
            </w:r>
            <w:r>
              <w:t xml:space="preserve"> 11,000.00</w:t>
            </w:r>
          </w:p>
        </w:tc>
        <w:tc>
          <w:tcPr>
            <w:tcW w:w="2310" w:type="auto"/>
            <w:vAlign w:val="center"/>
          </w:tcPr>
          <w:p>
            <w:pPr/>
            <w:r>
              <w:br/>
            </w:r>
            <w:r>
              <w:t xml:space="preserve"> 11,000.00</w:t>
            </w:r>
          </w:p>
        </w:tc>
        <w:tc>
          <w:tcPr>
            <w:tcW w:w="2310" w:type="auto"/>
            <w:vAlign w:val="center"/>
          </w:tcPr>
          <w:p>
            <w:pPr/>
            <w:r>
              <w:br/>
            </w:r>
            <w:r>
              <w:t xml:space="preserve"> 22,22,000.00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10,800.00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10,800.00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22,35,800.00</w:t>
            </w:r>
          </w:p>
        </w:tc>
        <w:tc>
          <w:tcPr>
            <w:tcW w:w="2310" w:type="auto"/>
            <w:vAlign w:val="center"/>
          </w:tcPr>
          <w:p>
            <w:pPr/>
            <w:r>
              <w:br/>
            </w:r>
            <w:r>
              <w:t xml:space="preserve"> 11,000.00</w:t>
            </w:r>
          </w:p>
        </w:tc>
        <w:tc>
          <w:tcPr>
            <w:tcW w:w="2310" w:type="auto"/>
            <w:vAlign w:val="center"/>
          </w:tcPr>
          <w:p>
            <w:pPr/>
            <w:r>
              <w:br/>
            </w:r>
            <w:r>
              <w:t xml:space="preserve"> 11,000.00</w:t>
            </w:r>
          </w:p>
        </w:tc>
        <w:tc>
          <w:tcPr>
            <w:tcW w:w="2310" w:type="auto"/>
            <w:vAlign w:val="center"/>
          </w:tcPr>
          <w:p>
            <w:pPr/>
            <w:r>
              <w:br/>
            </w:r>
            <w:r>
              <w:t xml:space="preserve"> 22,57,800.00</w:t>
            </w:r>
          </w:p>
        </w:tc>
      </w:tr>
    </w:tbl>
    <w:bookmarkEnd w:id="14"/>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116A94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bookmarkStart w:id="15" w:name="_Hlk195281810"/>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B-11</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bookmarkEnd w:id="15"/>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bookmarkStart w:id="16" w:name="_Hlk195281827"/>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B-11</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456.28</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2BHK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Simplex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bookmarkEnd w:id="16"/>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9B3740" w:rsidRDefault="009B3740">
      <w:pPr>
        <w:spacing w:after="0" w:line="240" w:lineRule="auto"/>
      </w:pPr>
      <w:r>
        <w:separator/>
      </w:r>
    </w:p>
  </w:endnote>
  <w:endnote w:type="continuationSeparator" w:id="0">
    <w:p w14:paraId="115971E5" w14:textId="77777777" w:rsidR="009B3740" w:rsidRDefault="009B3740">
      <w:pPr>
        <w:spacing w:after="0" w:line="240" w:lineRule="auto"/>
      </w:pPr>
      <w:r>
        <w:continuationSeparator/>
      </w:r>
    </w:p>
  </w:endnote>
  <w:endnote w:type="continuationNotice" w:id="1">
    <w:p w14:paraId="703C9377" w14:textId="77777777" w:rsidR="009B3740" w:rsidRDefault="009B3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9B3740" w:rsidRDefault="009B3740">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9B3740" w:rsidRDefault="009B3740">
      <w:pPr>
        <w:spacing w:after="0" w:line="240" w:lineRule="auto"/>
      </w:pPr>
      <w:r>
        <w:separator/>
      </w:r>
    </w:p>
  </w:footnote>
  <w:footnote w:type="continuationSeparator" w:id="0">
    <w:p w14:paraId="6F9200B3" w14:textId="77777777" w:rsidR="009B3740" w:rsidRDefault="009B3740">
      <w:pPr>
        <w:spacing w:after="0" w:line="240" w:lineRule="auto"/>
      </w:pPr>
      <w:r>
        <w:continuationSeparator/>
      </w:r>
    </w:p>
  </w:footnote>
  <w:footnote w:type="continuationNotice" w:id="1">
    <w:p w14:paraId="41B89BD7" w14:textId="77777777" w:rsidR="009B3740" w:rsidRDefault="009B3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9B3740" w:rsidRDefault="009B3740">
        <w:pPr>
          <w:pStyle w:val="Header"/>
          <w:pBdr>
            <w:bottom w:val="single" w:sz="4" w:space="1" w:color="D9D9D9" w:themeColor="background1" w:themeShade="D9"/>
          </w:pBdr>
          <w:jc w:val="right"/>
          <w:rPr>
            <w:color w:val="7F7F7F" w:themeColor="background1" w:themeShade="7F"/>
            <w:spacing w:val="60"/>
          </w:rPr>
        </w:pPr>
      </w:p>
      <w:p w14:paraId="655CF060" w14:textId="1B87360F" w:rsidR="009B3740" w:rsidRDefault="009B37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9B3740" w:rsidRDefault="009B3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13591"/>
    <w:rsid w:val="00041354"/>
    <w:rsid w:val="00063FDE"/>
    <w:rsid w:val="00071118"/>
    <w:rsid w:val="000872A8"/>
    <w:rsid w:val="000940DF"/>
    <w:rsid w:val="000A7A7D"/>
    <w:rsid w:val="000B062E"/>
    <w:rsid w:val="000B3C0B"/>
    <w:rsid w:val="000D1E09"/>
    <w:rsid w:val="000D3922"/>
    <w:rsid w:val="000F220A"/>
    <w:rsid w:val="001008F6"/>
    <w:rsid w:val="001042A2"/>
    <w:rsid w:val="00181F77"/>
    <w:rsid w:val="001831AE"/>
    <w:rsid w:val="00197B91"/>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3740"/>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511F7"/>
    <w:rsid w:val="00C94505"/>
    <w:rsid w:val="00CE25AA"/>
    <w:rsid w:val="00D139F7"/>
    <w:rsid w:val="00D50A06"/>
    <w:rsid w:val="00D6149A"/>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41</Pages>
  <Words>14984</Words>
  <Characters>85412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37</cp:revision>
  <dcterms:created xsi:type="dcterms:W3CDTF">2025-03-12T06:31:00Z</dcterms:created>
  <dcterms:modified xsi:type="dcterms:W3CDTF">2025-04-14T05:29:00Z</dcterms:modified>
</cp:coreProperties>
</file>