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Ranbeer Singh</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S/O Satbir Singh</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Pr>
          <w:rFonts w:ascii="Calibri" w:hAnsi="Calibri" w:cs="Calibri"/>
          <w:b/>
          <w:bCs/>
          <w:noProof/>
          <w:sz w:val="22"/>
          <w:szCs w:val="22"/>
        </w:rPr>
        <w:t>Tower H flat no 1103, Shanti Vihar, Sector 95, Gurgaon, 122505</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Pr>
          <w:rFonts w:ascii="Calibri" w:hAnsi="Calibri" w:cs="Calibri"/>
          <w:b/>
          <w:bCs/>
          <w:noProof/>
          <w:sz w:val="22"/>
          <w:szCs w:val="22"/>
        </w:rPr>
        <w:t>524016223325</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CZWPS0664R</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w:t>
      </w:r>
      <w:r w:rsidR="008159FE">
        <w:rPr>
          <w:rFonts w:ascii="Calibri" w:hAnsi="Calibri" w:cs="Calibri"/>
          <w:b/>
          <w:bCs/>
          <w:noProof/>
          <w:sz w:val="22"/>
          <w:szCs w:val="22"/>
        </w:rPr>
        <w:t xml:space="preserve"> </w:t>
      </w:r>
      <w:r>
        <w:rPr>
          <w:rFonts w:ascii="Calibri" w:hAnsi="Calibri" w:cs="Calibri"/>
          <w:b/>
          <w:bCs/>
          <w:noProof/>
          <w:sz w:val="22"/>
          <w:szCs w:val="22"/>
        </w:rPr>
        <w:t>N/A</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Pr>
          <w:rFonts w:ascii="Calibri" w:hAnsi="Calibri" w:cs="Calibri"/>
          <w:b/>
          <w:bCs/>
          <w:noProof/>
          <w:sz w:val="22"/>
          <w:szCs w:val="22"/>
        </w:rPr>
        <w:t>N/A</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L-310</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Pr>
          <w:rFonts w:ascii="Calibri" w:hAnsi="Calibri" w:cs="Calibri"/>
          <w:b/>
          <w:bCs/>
          <w:noProof/>
          <w:sz w:val="22"/>
          <w:szCs w:val="22"/>
        </w:rPr>
        <w:t>TOWER-L</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4CCAD65A"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w:t>
      </w:r>
      <w:r w:rsidR="00AE60D4" w:rsidRPr="0042159F">
        <w:rPr>
          <w:rFonts w:asciiTheme="minorHAnsi" w:hAnsiTheme="minorHAnsi" w:cstheme="minorHAnsi"/>
          <w:b/>
          <w:sz w:val="22"/>
          <w:szCs w:val="22"/>
        </w:rPr>
        <w:t xml:space="preserve">(A/c No. </w:t>
      </w:r>
      <w:r w:rsidR="002E2338" w:rsidRPr="002E2338">
        <w:rPr>
          <w:rFonts w:asciiTheme="minorHAnsi" w:hAnsiTheme="minorHAnsi" w:cstheme="minorHAnsi"/>
          <w:b/>
          <w:sz w:val="22"/>
          <w:szCs w:val="22"/>
        </w:rPr>
        <w:t>923020056856752</w:t>
      </w:r>
      <w:r w:rsidR="002E2338">
        <w:rPr>
          <w:rFonts w:asciiTheme="minorHAnsi" w:hAnsiTheme="minorHAnsi" w:cstheme="minorHAnsi"/>
          <w:b/>
          <w:sz w:val="22"/>
          <w:szCs w:val="22"/>
        </w:rPr>
        <w:t xml:space="preserve">, IFSC - </w:t>
      </w:r>
      <w:r w:rsidR="002E2338" w:rsidRPr="002E2338">
        <w:rPr>
          <w:rFonts w:asciiTheme="minorHAnsi" w:hAnsiTheme="minorHAnsi" w:cstheme="minorHAnsi"/>
          <w:b/>
          <w:sz w:val="22"/>
          <w:szCs w:val="22"/>
        </w:rPr>
        <w:t>UTIB0000131</w:t>
      </w:r>
      <w:r w:rsidR="002E2338">
        <w:rPr>
          <w:rFonts w:asciiTheme="minorHAnsi" w:hAnsiTheme="minorHAnsi" w:cstheme="minorHAnsi"/>
          <w:b/>
          <w:sz w:val="22"/>
          <w:szCs w:val="22"/>
        </w:rPr>
        <w:t xml:space="preserve">), </w:t>
      </w:r>
      <w:bookmarkStart w:id="6" w:name="_GoBack"/>
      <w:bookmarkEnd w:id="6"/>
      <w:r w:rsidR="002E741B" w:rsidRPr="000537BB">
        <w:rPr>
          <w:rFonts w:asciiTheme="minorHAnsi" w:hAnsiTheme="minorHAnsi" w:cstheme="minorHAnsi"/>
          <w:sz w:val="22"/>
          <w:szCs w:val="22"/>
        </w:rPr>
        <w:t>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7E556695"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07-03-2025</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L-310</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419.15</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03 - Third Floor</w:t>
      </w:r>
      <w:r w:rsidR="00925A4E" w:rsidRPr="00E81E42">
        <w:rPr>
          <w:rFonts w:asciiTheme="minorHAnsi" w:hAnsiTheme="minorHAnsi" w:cstheme="minorHAnsi"/>
          <w:sz w:val="22"/>
          <w:szCs w:val="22"/>
        </w:rPr>
        <w:t xml:space="preserve"> in </w:t>
      </w:r>
      <w:r>
        <w:rPr>
          <w:rFonts w:asciiTheme="minorHAnsi" w:hAnsiTheme="minorHAnsi" w:cstheme="minorHAnsi"/>
          <w:b/>
          <w:sz w:val="22"/>
          <w:szCs w:val="22"/>
        </w:rPr>
        <w:t>TOWER-L</w:t>
      </w:r>
      <w:r w:rsidR="00462961" w:rsidRPr="00E81E42">
        <w:rPr>
          <w:rFonts w:asciiTheme="minorHAnsi" w:hAnsiTheme="minorHAnsi" w:cstheme="minorHAnsi"/>
          <w:sz w:val="22"/>
          <w:szCs w:val="22"/>
        </w:rPr>
        <w:t xml:space="preserve"> </w:t>
      </w:r>
      <w:r w:rsidR="00BF3AEE">
        <w:rPr>
          <w:rFonts w:asciiTheme="minorHAnsi" w:hAnsiTheme="minorHAnsi" w:cstheme="minorHAnsi"/>
          <w:sz w:val="22"/>
          <w:szCs w:val="22"/>
        </w:rPr>
        <w:t xml:space="preserve">in </w:t>
      </w:r>
      <w:r w:rsidR="00BF3AEE" w:rsidRPr="000537BB">
        <w:rPr>
          <w:rFonts w:asciiTheme="minorHAnsi" w:hAnsiTheme="minorHAnsi" w:cstheme="minorHAnsi"/>
          <w:sz w:val="22"/>
          <w:szCs w:val="22"/>
        </w:rPr>
        <w:t>“</w:t>
      </w:r>
      <w:r>
        <w:rPr>
          <w:rFonts w:ascii="Calibri" w:hAnsi="Calibri" w:cs="Calibri"/>
          <w:b/>
          <w:noProof/>
          <w:sz w:val="22"/>
          <w:szCs w:val="22"/>
        </w:rPr>
        <w:t>SHUBHASHRAY UPTOWN PHASE IV</w:t>
      </w:r>
      <w:r w:rsidR="00BF3AEE" w:rsidRPr="000537BB">
        <w:rPr>
          <w:rFonts w:asciiTheme="minorHAnsi" w:hAnsiTheme="minorHAnsi" w:cstheme="minorHAnsi"/>
          <w:i/>
          <w:iCs/>
          <w:sz w:val="22"/>
          <w:szCs w:val="22"/>
        </w:rPr>
        <w:t>”</w:t>
      </w:r>
      <w:r w:rsidR="00BF3AEE" w:rsidRPr="000537BB">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w:t>
      </w:r>
      <w:bookmarkStart w:id="7" w:name="_Hlk196232603"/>
      <w:r w:rsidR="00DF0EF3" w:rsidRPr="000537BB">
        <w:rPr>
          <w:rFonts w:asciiTheme="minorHAnsi" w:hAnsiTheme="minorHAnsi" w:cstheme="minorHAnsi"/>
          <w:sz w:val="22"/>
          <w:szCs w:val="22"/>
        </w:rPr>
        <w:t xml:space="preserve">Allotment </w:t>
      </w:r>
      <w:r w:rsidR="00BE097B" w:rsidRPr="000537BB">
        <w:rPr>
          <w:rFonts w:asciiTheme="minorHAnsi" w:hAnsiTheme="minorHAnsi" w:cstheme="minorHAnsi"/>
          <w:sz w:val="22"/>
          <w:szCs w:val="22"/>
        </w:rPr>
        <w:t xml:space="preserve">dated </w:t>
      </w:r>
      <w:bookmarkStart w:id="8" w:name="_Hlk127368322"/>
      <w:r>
        <w:rPr>
          <w:rFonts w:ascii="Calibri" w:hAnsi="Calibri" w:cs="Calibri"/>
          <w:b/>
          <w:bCs/>
          <w:noProof/>
          <w:sz w:val="22"/>
          <w:szCs w:val="22"/>
        </w:rPr>
        <w:t>07-03-2025</w:t>
      </w:r>
      <w:r w:rsidR="00F37FC1" w:rsidRPr="000537BB">
        <w:rPr>
          <w:rFonts w:asciiTheme="minorHAnsi" w:hAnsiTheme="minorHAnsi" w:cstheme="minorHAnsi"/>
          <w:b/>
          <w:bCs/>
          <w:sz w:val="22"/>
          <w:szCs w:val="22"/>
        </w:rPr>
        <w:t>.</w:t>
      </w:r>
      <w:bookmarkEnd w:id="8"/>
      <w:bookmarkEnd w:id="7"/>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bookmarkStart w:id="9" w:name="_Hlk196232909"/>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07-03-2025</w:t>
      </w:r>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1,71,700.00</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Seventy One Thousand Seven Hundred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bookmarkEnd w:id="9"/>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w:t>
      </w:r>
      <w:bookmarkStart w:id="10" w:name="_Hlk196232923"/>
      <w:r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07-03-2025</w:t>
      </w:r>
      <w:r w:rsidRPr="000537BB">
        <w:rPr>
          <w:rFonts w:asciiTheme="minorHAnsi" w:hAnsiTheme="minorHAnsi" w:cstheme="minorHAnsi"/>
          <w:sz w:val="22"/>
          <w:szCs w:val="22"/>
        </w:rPr>
        <w:t>;</w:t>
      </w:r>
      <w:bookmarkEnd w:id="10"/>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11" w:name="_Hlk193815499"/>
      <w:r>
        <w:rPr>
          <w:rFonts w:ascii="Calibri" w:hAnsi="Calibri" w:cs="Calibri"/>
          <w:b/>
          <w:noProof/>
          <w:color w:val="000000" w:themeColor="text1"/>
        </w:rPr>
        <w:t xml:space="preserve"> 25,000.00</w:t>
      </w:r>
      <w:bookmarkEnd w:id="11"/>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Pr>
          <w:rFonts w:ascii="Calibri" w:hAnsi="Calibri" w:cs="Calibri"/>
          <w:b/>
          <w:noProof/>
          <w:color w:val="000000" w:themeColor="text1"/>
        </w:rPr>
        <w:t>L-310</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bookmarkStart w:id="12" w:name="_Hlk196232998"/>
      <w:bookmarkStart w:id="13" w:name="_Hlk196232974"/>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17,17,000.00</w:t>
      </w:r>
      <w:r w:rsidR="00FB01FB" w:rsidRPr="000537BB">
        <w:rPr>
          <w:rFonts w:asciiTheme="minorHAnsi" w:hAnsiTheme="minorHAnsi" w:cstheme="minorHAnsi"/>
          <w:b w:val="0"/>
          <w:color w:val="000000" w:themeColor="text1"/>
          <w:spacing w:val="-5"/>
          <w:sz w:val="22"/>
          <w:szCs w:val="22"/>
        </w:rPr>
        <w:t>/- (</w:t>
      </w:r>
      <w:proofErr w:type="spellStart"/>
      <w:proofErr w:type="spellEnd"/>
      <w:r>
        <w:rPr>
          <w:rFonts w:ascii="Calibri" w:hAnsi="Calibri" w:cs="Calibri"/>
          <w:noProof/>
          <w:color w:val="000000" w:themeColor="text1"/>
          <w:spacing w:val="-5"/>
          <w:sz w:val="22"/>
          <w:szCs w:val="22"/>
        </w:rPr>
        <w:t xml:space="preserve">Seventeen Lakh Seventeen Thousand  only </w:t>
      </w:r>
      <w:r w:rsidR="00453C6E">
        <w:rPr>
          <w:rFonts w:asciiTheme="minorHAnsi" w:hAnsiTheme="minorHAnsi" w:cstheme="minorHAnsi"/>
          <w:b w:val="0"/>
          <w:bCs w:val="0"/>
          <w:sz w:val="22"/>
          <w:szCs w:val="22"/>
        </w:rPr>
        <w:t xml:space="preserve">) </w:t>
      </w:r>
      <w:bookmarkEnd w:id="12"/>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bookmarkEnd w:id="13"/>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 xml:space="preserve">Price above </w:t>
      </w:r>
      <w:bookmarkStart w:id="14" w:name="_Hlk196233072"/>
      <w:r w:rsidRPr="000537BB">
        <w:rPr>
          <w:rFonts w:eastAsia="Times New Roman" w:cstheme="minorHAnsi"/>
        </w:rPr>
        <w:t>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1,71,700.00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Seventy One Thousand Seven Hundred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bookmarkEnd w:id="14"/>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w:t>
      </w:r>
      <w:bookmarkStart w:id="15" w:name="_Hlk196233315"/>
      <w:r w:rsidRPr="000537BB">
        <w:rPr>
          <w:rFonts w:asciiTheme="minorHAnsi" w:hAnsiTheme="minorHAnsi" w:cstheme="minorHAnsi"/>
          <w:b w:val="0"/>
          <w:bCs w:val="0"/>
          <w:sz w:val="22"/>
          <w:szCs w:val="22"/>
        </w:rPr>
        <w:t>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1,71,700.00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Seventy One Thousand Seven Hundred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17,17,000.00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Seventeen Lakh Seventeen Thousand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15,45,300.00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Fifteen Lakh Forty five Thousand Three Hundred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bookmarkEnd w:id="15"/>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bookmarkStart w:id="16" w:name="_Hlk196233488"/>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1,71,700.00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Seventy One Thousand Seven Hundred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bookmarkEnd w:id="16"/>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bookmarkStart w:id="17" w:name="_Hlk196233524"/>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BUILDERS LLP</w:t>
      </w:r>
      <w:r w:rsidR="00B2792E" w:rsidRPr="003844A5">
        <w:rPr>
          <w:rFonts w:asciiTheme="minorHAnsi" w:hAnsiTheme="minorHAnsi" w:cstheme="minorHAnsi"/>
          <w:b/>
          <w:color w:val="000000" w:themeColor="text1"/>
          <w:sz w:val="22"/>
          <w:szCs w:val="22"/>
        </w:rPr>
        <w:t>.</w:t>
      </w:r>
      <w:bookmarkEnd w:id="17"/>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16766F07" w:rsidR="00E80F08"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588E2CF1" w14:textId="77777777" w:rsidR="00A3519A" w:rsidRPr="000537BB" w:rsidRDefault="00A3519A" w:rsidP="00A3519A">
      <w:pPr>
        <w:pStyle w:val="ListParagraph"/>
        <w:widowControl w:val="0"/>
        <w:tabs>
          <w:tab w:val="left" w:pos="426"/>
          <w:tab w:val="left" w:pos="1732"/>
          <w:tab w:val="left" w:pos="1733"/>
        </w:tabs>
        <w:autoSpaceDE w:val="0"/>
        <w:autoSpaceDN w:val="0"/>
        <w:spacing w:line="360" w:lineRule="auto"/>
        <w:ind w:left="1134"/>
        <w:contextualSpacing w:val="0"/>
        <w:jc w:val="both"/>
        <w:rPr>
          <w:rFonts w:cstheme="minorHAnsi"/>
        </w:rPr>
      </w:pP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lastRenderedPageBreak/>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w:t>
      </w:r>
      <w:r w:rsidRPr="000537BB">
        <w:rPr>
          <w:rFonts w:cstheme="minorHAnsi"/>
        </w:rPr>
        <w:lastRenderedPageBreak/>
        <w:t xml:space="preserve">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w:t>
      </w:r>
      <w:r w:rsidRPr="000537BB">
        <w:rPr>
          <w:rFonts w:cstheme="minorHAnsi"/>
          <w:lang w:val="en-US"/>
        </w:rPr>
        <w:lastRenderedPageBreak/>
        <w:t>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4ECA5BE5" w14:textId="2808D8E6" w:rsidR="00575E47" w:rsidRPr="00A3519A" w:rsidRDefault="00F21D65" w:rsidP="00A3519A">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1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1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 xml:space="preserve">he Allottee agrees to deposit and to always keep deposited with the Promoter and/or Maintenance Agency, the IFMS amount of </w:t>
      </w:r>
      <w:bookmarkStart w:id="19" w:name="_Hlk196234204"/>
      <w:r w:rsidR="00034713" w:rsidRPr="000537BB">
        <w:rPr>
          <w:rFonts w:asciiTheme="minorHAnsi" w:hAnsiTheme="minorHAnsi" w:cstheme="minorHAnsi"/>
          <w:sz w:val="22"/>
          <w:szCs w:val="22"/>
        </w:rPr>
        <w:t>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bookmarkEnd w:id="19"/>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Ranbeer Singh</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N/A</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- 301707 Rajasthan</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Pr>
                <w:rFonts w:ascii="Calibri" w:hAnsi="Calibri" w:cs="Calibri"/>
                <w:noProof/>
                <w:color w:val="000000" w:themeColor="text1"/>
                <w:spacing w:val="-2"/>
              </w:rPr>
              <w:t>Tower H flat no 1103, Shanti Vihar, Sector 95, Gurgaon, 122505</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Ranbeer9211@gmail.com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20"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20"/>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21"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22" w:name="_Hlk129701435"/>
      <w:bookmarkEnd w:id="21"/>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22"/>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w:t>
            </w:r>
            <w:r>
              <w:rPr>
                <w:rFonts w:ascii="Calibri" w:hAnsi="Calibri" w:cs="Calibri"/>
                <w:noProof/>
                <w:color w:val="000000" w:themeColor="text1"/>
              </w:rPr>
              <w:t>Ranbeer Singh</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N/A</w:t>
            </w: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b/>
                <w:lang w:eastAsia="en-IN"/>
              </w:rPr>
              <w:t>L-310</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Pr>
                <w:rFonts w:eastAsia="Times New Roman" w:cstheme="minorHAnsi"/>
                <w:b/>
                <w:lang w:val="en-US" w:eastAsia="en-IN"/>
              </w:rPr>
              <w:t>03 - Third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Pr>
                <w:rFonts w:eastAsia="Times New Roman" w:cstheme="minorHAnsi"/>
                <w:b/>
                <w:lang w:val="en-US" w:eastAsia="en-IN"/>
              </w:rPr>
              <w:t>TOWER-L</w:t>
            </w:r>
            <w:r w:rsidRPr="00453C6E">
              <w:rPr>
                <w:rFonts w:eastAsia="Times New Roman" w:cstheme="minorHAnsi"/>
                <w:b/>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proofErr w:type="spellStart"/>
            <w:proofErr w:type="spellEnd"/>
            <w:r>
              <w:rPr>
                <w:rFonts w:eastAsia="Times New Roman" w:cstheme="minorHAnsi"/>
                <w:b/>
                <w:lang w:val="en-US" w:eastAsia="en-IN"/>
              </w:rPr>
              <w:t xml:space="preserve"> 4,055.83</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17,00,000.00</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17,000.00</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17,17,000.00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bookmarkStart w:id="23" w:name="_Hlk196234547"/>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17,17,000.00</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18,000.00</w:t>
            </w: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17,60,000.00</w:t>
            </w:r>
          </w:p>
        </w:tc>
      </w:tr>
      <w:bookmarkEnd w:id="23"/>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1,70,000.00</w:t>
            </w:r>
          </w:p>
        </w:tc>
        <w:tc>
          <w:tcPr>
            <w:tcW w:w="2310" w:type="auto"/>
            <w:vAlign w:val="center"/>
          </w:tcPr>
          <w:p>
            <w:pPr/>
            <w:r>
              <w:br/>
            </w:r>
            <w:r>
              <w:t xml:space="preserve"> 850.00</w:t>
            </w:r>
          </w:p>
        </w:tc>
        <w:tc>
          <w:tcPr>
            <w:tcW w:w="2310" w:type="auto"/>
            <w:vAlign w:val="center"/>
          </w:tcPr>
          <w:p>
            <w:pPr/>
            <w:r>
              <w:br/>
            </w:r>
            <w:r>
              <w:t xml:space="preserve"> 850.00</w:t>
            </w:r>
          </w:p>
        </w:tc>
        <w:tc>
          <w:tcPr>
            <w:tcW w:w="2310" w:type="auto"/>
            <w:vAlign w:val="center"/>
          </w:tcPr>
          <w:p>
            <w:pPr/>
            <w:r>
              <w:br/>
            </w:r>
            <w:r>
              <w:t xml:space="preserve"> 1,71,700.00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1,70,000.00</w:t>
            </w:r>
          </w:p>
        </w:tc>
        <w:tc>
          <w:tcPr>
            <w:tcW w:w="2310" w:type="auto"/>
            <w:vAlign w:val="center"/>
          </w:tcPr>
          <w:p>
            <w:pPr/>
            <w:r>
              <w:br/>
            </w:r>
            <w:r>
              <w:t xml:space="preserve"> 850.00</w:t>
            </w:r>
          </w:p>
        </w:tc>
        <w:tc>
          <w:tcPr>
            <w:tcW w:w="2310" w:type="auto"/>
            <w:vAlign w:val="center"/>
          </w:tcPr>
          <w:p>
            <w:pPr/>
            <w:r>
              <w:br/>
            </w:r>
            <w:r>
              <w:t xml:space="preserve"> 850.00</w:t>
            </w:r>
          </w:p>
        </w:tc>
        <w:tc>
          <w:tcPr>
            <w:tcW w:w="2310" w:type="auto"/>
            <w:vAlign w:val="center"/>
          </w:tcPr>
          <w:p>
            <w:pPr/>
            <w:r>
              <w:br/>
            </w:r>
            <w:r>
              <w:t xml:space="preserve"> 1,71,700.00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3,40,000.00</w:t>
            </w:r>
          </w:p>
        </w:tc>
        <w:tc>
          <w:tcPr>
            <w:tcW w:w="2310" w:type="auto"/>
            <w:vAlign w:val="center"/>
          </w:tcPr>
          <w:p>
            <w:pPr/>
            <w:r>
              <w:br/>
            </w:r>
            <w:r>
              <w:t xml:space="preserve"> 1,700.00</w:t>
            </w:r>
          </w:p>
        </w:tc>
        <w:tc>
          <w:tcPr>
            <w:tcW w:w="2310" w:type="auto"/>
            <w:vAlign w:val="center"/>
          </w:tcPr>
          <w:p>
            <w:pPr/>
            <w:r>
              <w:br/>
            </w:r>
            <w:r>
              <w:t xml:space="preserve"> 1,700.00</w:t>
            </w:r>
          </w:p>
        </w:tc>
        <w:tc>
          <w:tcPr>
            <w:tcW w:w="2310" w:type="auto"/>
            <w:vAlign w:val="center"/>
          </w:tcPr>
          <w:p>
            <w:pPr/>
            <w:r>
              <w:br/>
            </w:r>
            <w:r>
              <w:t xml:space="preserve"> 3,43,400.00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2,55,000.00</w:t>
            </w:r>
          </w:p>
        </w:tc>
        <w:tc>
          <w:tcPr>
            <w:tcW w:w="2310" w:type="auto"/>
            <w:vAlign w:val="center"/>
          </w:tcPr>
          <w:p>
            <w:pPr/>
            <w:r>
              <w:br/>
            </w:r>
            <w:r>
              <w:t xml:space="preserve"> 1,275.00</w:t>
            </w:r>
          </w:p>
        </w:tc>
        <w:tc>
          <w:tcPr>
            <w:tcW w:w="2310" w:type="auto"/>
            <w:vAlign w:val="center"/>
          </w:tcPr>
          <w:p>
            <w:pPr/>
            <w:r>
              <w:br/>
            </w:r>
            <w:r>
              <w:t xml:space="preserve"> 1,275.00</w:t>
            </w:r>
          </w:p>
        </w:tc>
        <w:tc>
          <w:tcPr>
            <w:tcW w:w="2310" w:type="auto"/>
            <w:vAlign w:val="center"/>
          </w:tcPr>
          <w:p>
            <w:pPr/>
            <w:r>
              <w:br/>
            </w:r>
            <w:r>
              <w:t xml:space="preserve"> 2,57,550.00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15.00 %</w:t>
            </w:r>
          </w:p>
        </w:tc>
        <w:tc>
          <w:tcPr>
            <w:tcW w:w="2310" w:type="auto"/>
            <w:vAlign w:val="center"/>
          </w:tcPr>
          <w:p>
            <w:pPr/>
            <w:r>
              <w:br/>
            </w:r>
            <w:r>
              <w:t xml:space="preserve"> 2,55,000.00</w:t>
            </w:r>
          </w:p>
        </w:tc>
        <w:tc>
          <w:tcPr>
            <w:tcW w:w="2310" w:type="auto"/>
            <w:vAlign w:val="center"/>
          </w:tcPr>
          <w:p>
            <w:pPr/>
            <w:r>
              <w:br/>
            </w:r>
            <w:r>
              <w:t xml:space="preserve"> 1,275.00</w:t>
            </w:r>
          </w:p>
        </w:tc>
        <w:tc>
          <w:tcPr>
            <w:tcW w:w="2310" w:type="auto"/>
            <w:vAlign w:val="center"/>
          </w:tcPr>
          <w:p>
            <w:pPr/>
            <w:r>
              <w:br/>
            </w:r>
            <w:r>
              <w:t xml:space="preserve"> 1,275.00</w:t>
            </w:r>
          </w:p>
        </w:tc>
        <w:tc>
          <w:tcPr>
            <w:tcW w:w="2310" w:type="auto"/>
            <w:vAlign w:val="center"/>
          </w:tcPr>
          <w:p>
            <w:pPr/>
            <w:r>
              <w:br/>
            </w:r>
            <w:r>
              <w:t xml:space="preserve"> 2,57,550.00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2,55,000.00</w:t>
            </w:r>
          </w:p>
        </w:tc>
        <w:tc>
          <w:tcPr>
            <w:tcW w:w="2310" w:type="auto"/>
            <w:vAlign w:val="center"/>
          </w:tcPr>
          <w:p>
            <w:pPr/>
            <w:r>
              <w:br/>
            </w:r>
            <w:r>
              <w:t xml:space="preserve"> 1,275.00</w:t>
            </w:r>
          </w:p>
        </w:tc>
        <w:tc>
          <w:tcPr>
            <w:tcW w:w="2310" w:type="auto"/>
            <w:vAlign w:val="center"/>
          </w:tcPr>
          <w:p>
            <w:pPr/>
            <w:r>
              <w:br/>
            </w:r>
            <w:r>
              <w:t xml:space="preserve"> 1,275.00</w:t>
            </w:r>
          </w:p>
        </w:tc>
        <w:tc>
          <w:tcPr>
            <w:tcW w:w="2310" w:type="auto"/>
            <w:vAlign w:val="center"/>
          </w:tcPr>
          <w:p>
            <w:pPr/>
            <w:r>
              <w:br/>
            </w:r>
            <w:r>
              <w:t xml:space="preserve"> 2,57,550.00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1,70,000.00</w:t>
            </w:r>
          </w:p>
        </w:tc>
        <w:tc>
          <w:tcPr>
            <w:tcW w:w="2310" w:type="auto"/>
            <w:vAlign w:val="center"/>
          </w:tcPr>
          <w:p>
            <w:pPr/>
            <w:r>
              <w:br/>
            </w:r>
            <w:r>
              <w:t xml:space="preserve"> 850.00</w:t>
            </w:r>
          </w:p>
        </w:tc>
        <w:tc>
          <w:tcPr>
            <w:tcW w:w="2310" w:type="auto"/>
            <w:vAlign w:val="center"/>
          </w:tcPr>
          <w:p>
            <w:pPr/>
            <w:r>
              <w:br/>
            </w:r>
            <w:r>
              <w:t xml:space="preserve"> 850.00</w:t>
            </w:r>
          </w:p>
        </w:tc>
        <w:tc>
          <w:tcPr>
            <w:tcW w:w="2310" w:type="auto"/>
            <w:vAlign w:val="center"/>
          </w:tcPr>
          <w:p>
            <w:pPr/>
            <w:r>
              <w:br/>
            </w:r>
            <w:r>
              <w:t xml:space="preserve"> 1,71,700.00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85,000.00</w:t>
            </w:r>
          </w:p>
        </w:tc>
        <w:tc>
          <w:tcPr>
            <w:tcW w:w="2310" w:type="auto"/>
            <w:vAlign w:val="center"/>
          </w:tcPr>
          <w:p>
            <w:pPr/>
            <w:r>
              <w:br/>
            </w:r>
            <w:r>
              <w:t xml:space="preserve"> 425.00</w:t>
            </w:r>
          </w:p>
        </w:tc>
        <w:tc>
          <w:tcPr>
            <w:tcW w:w="2310" w:type="auto"/>
            <w:vAlign w:val="center"/>
          </w:tcPr>
          <w:p>
            <w:pPr/>
            <w:r>
              <w:br/>
            </w:r>
            <w:r>
              <w:t xml:space="preserve"> 425.00</w:t>
            </w:r>
          </w:p>
        </w:tc>
        <w:tc>
          <w:tcPr>
            <w:tcW w:w="2310" w:type="auto"/>
            <w:vAlign w:val="center"/>
          </w:tcPr>
          <w:p>
            <w:pPr/>
            <w:r>
              <w:br/>
            </w:r>
            <w:r>
              <w:t xml:space="preserve"> 85,850.00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17,00,000.00</w:t>
            </w:r>
          </w:p>
        </w:tc>
        <w:tc>
          <w:tcPr>
            <w:tcW w:w="2310" w:type="auto"/>
            <w:vAlign w:val="center"/>
          </w:tcPr>
          <w:p>
            <w:pPr/>
            <w:r>
              <w:br/>
            </w:r>
            <w:r>
              <w:t xml:space="preserve"> 8,500.00</w:t>
            </w:r>
          </w:p>
        </w:tc>
        <w:tc>
          <w:tcPr>
            <w:tcW w:w="2310" w:type="auto"/>
            <w:vAlign w:val="center"/>
          </w:tcPr>
          <w:p>
            <w:pPr/>
            <w:r>
              <w:br/>
            </w:r>
            <w:r>
              <w:t xml:space="preserve"> 8,500.00</w:t>
            </w:r>
          </w:p>
        </w:tc>
        <w:tc>
          <w:tcPr>
            <w:tcW w:w="2310" w:type="auto"/>
            <w:vAlign w:val="center"/>
          </w:tcPr>
          <w:p>
            <w:pPr/>
            <w:r>
              <w:br/>
            </w:r>
            <w:r>
              <w:t xml:space="preserve"> 17,17,000.00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0.00 %</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17,43,000.00</w:t>
            </w:r>
          </w:p>
        </w:tc>
        <w:tc>
          <w:tcPr>
            <w:tcW w:w="2310" w:type="auto"/>
            <w:vAlign w:val="center"/>
          </w:tcPr>
          <w:p>
            <w:pPr/>
            <w:r>
              <w:br/>
            </w:r>
            <w:r>
              <w:t xml:space="preserve"> 8,500.00</w:t>
            </w:r>
          </w:p>
        </w:tc>
        <w:tc>
          <w:tcPr>
            <w:tcW w:w="2310" w:type="auto"/>
            <w:vAlign w:val="center"/>
          </w:tcPr>
          <w:p>
            <w:pPr/>
            <w:r>
              <w:br/>
            </w:r>
            <w:r>
              <w:t xml:space="preserve"> 8,500.00</w:t>
            </w:r>
          </w:p>
        </w:tc>
        <w:tc>
          <w:tcPr>
            <w:tcW w:w="2310" w:type="auto"/>
            <w:vAlign w:val="center"/>
          </w:tcPr>
          <w:p>
            <w:pPr/>
            <w:r>
              <w:br/>
            </w:r>
            <w:r>
              <w:t xml:space="preserve"> 17,60,000.00</w:t>
            </w:r>
          </w:p>
        </w:tc>
      </w:tr>
    </w:tbl>
    <w:bookmarkEnd w:id="24"/>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bookmarkStart w:id="25" w:name="_Hlk196234612"/>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L-310</w:t>
      </w:r>
      <w:r w:rsidR="00D00CA7"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TOWER-L</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bookmarkEnd w:id="25"/>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w:t>
      </w:r>
      <w:bookmarkStart w:id="26" w:name="_Hlk196234653"/>
      <w:r w:rsidRPr="000537BB">
        <w:rPr>
          <w:rFonts w:asciiTheme="minorHAnsi" w:hAnsiTheme="minorHAnsi" w:cstheme="minorHAnsi"/>
          <w:sz w:val="22"/>
          <w:szCs w:val="22"/>
        </w:rPr>
        <w:t xml:space="preserve">Unit no. </w:t>
      </w:r>
      <w:r>
        <w:rPr>
          <w:rFonts w:ascii="Calibri" w:hAnsi="Calibri" w:cs="Calibri"/>
          <w:b/>
          <w:noProof/>
          <w:color w:val="000000" w:themeColor="text1"/>
          <w:sz w:val="22"/>
          <w:szCs w:val="22"/>
        </w:rPr>
        <w:t>L-310</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419.15</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b/>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03 - Third Floor</w:t>
      </w:r>
      <w:r w:rsidRPr="000537BB">
        <w:rPr>
          <w:rFonts w:asciiTheme="minorHAnsi" w:hAnsiTheme="minorHAnsi" w:cstheme="minorHAnsi"/>
          <w:spacing w:val="-3"/>
          <w:sz w:val="22"/>
          <w:szCs w:val="22"/>
        </w:rPr>
        <w:t xml:space="preserve"> in </w:t>
      </w:r>
      <w:r>
        <w:rPr>
          <w:rFonts w:ascii="Calibri" w:hAnsi="Calibri" w:cs="Calibri"/>
          <w:b/>
          <w:noProof/>
          <w:sz w:val="22"/>
          <w:szCs w:val="22"/>
        </w:rPr>
        <w:t>TOWER-L</w:t>
      </w:r>
      <w:r w:rsidR="00E81E42">
        <w:rPr>
          <w:rFonts w:ascii="Calibri" w:hAnsi="Calibri" w:cs="Calibri"/>
          <w:noProof/>
          <w:sz w:val="22"/>
          <w:szCs w:val="22"/>
        </w:rPr>
        <w:t>.</w:t>
      </w:r>
      <w:bookmarkEnd w:id="26"/>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42159F" w:rsidRDefault="0042159F" w:rsidP="008C0401">
      <w:pPr>
        <w:spacing w:after="0" w:line="240" w:lineRule="auto"/>
      </w:pPr>
      <w:r>
        <w:separator/>
      </w:r>
    </w:p>
  </w:endnote>
  <w:endnote w:type="continuationSeparator" w:id="0">
    <w:p w14:paraId="7FE7B2D5" w14:textId="77777777" w:rsidR="0042159F" w:rsidRDefault="0042159F" w:rsidP="008C0401">
      <w:pPr>
        <w:spacing w:after="0" w:line="240" w:lineRule="auto"/>
      </w:pPr>
      <w:r>
        <w:continuationSeparator/>
      </w:r>
    </w:p>
  </w:endnote>
  <w:endnote w:type="continuationNotice" w:id="1">
    <w:p w14:paraId="6D1E98B8" w14:textId="77777777" w:rsidR="0042159F" w:rsidRDefault="004215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42159F" w:rsidRDefault="0042159F">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42159F" w:rsidRDefault="0042159F" w:rsidP="008C0401">
      <w:pPr>
        <w:spacing w:after="0" w:line="240" w:lineRule="auto"/>
      </w:pPr>
      <w:r>
        <w:separator/>
      </w:r>
    </w:p>
  </w:footnote>
  <w:footnote w:type="continuationSeparator" w:id="0">
    <w:p w14:paraId="23A48060" w14:textId="77777777" w:rsidR="0042159F" w:rsidRDefault="0042159F" w:rsidP="008C0401">
      <w:pPr>
        <w:spacing w:after="0" w:line="240" w:lineRule="auto"/>
      </w:pPr>
      <w:r>
        <w:continuationSeparator/>
      </w:r>
    </w:p>
  </w:footnote>
  <w:footnote w:type="continuationNotice" w:id="1">
    <w:p w14:paraId="6D588D41" w14:textId="77777777" w:rsidR="0042159F" w:rsidRDefault="004215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541442A5" w14:textId="77777777" w:rsidR="0042159F" w:rsidRDefault="0042159F">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42159F" w:rsidRDefault="0042159F"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187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A4929"/>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2338"/>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59F"/>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D7992"/>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19A"/>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3AEE"/>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352B"/>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15941-5DB0-471D-A055-E1F0E9124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47</Pages>
  <Words>14830</Words>
  <Characters>84533</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105</cp:revision>
  <cp:lastPrinted>2025-03-20T05:07:00Z</cp:lastPrinted>
  <dcterms:created xsi:type="dcterms:W3CDTF">2025-02-06T09:39:00Z</dcterms:created>
  <dcterms:modified xsi:type="dcterms:W3CDTF">2025-04-29T07:34:00Z</dcterms:modified>
</cp:coreProperties>
</file>