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Shivinder Kashyap</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Shashi Bhushan Kashyap</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L-46, Ground Floor, Behind L-Block Gurudwara, Kalkaji, South Delhi, Delhi, 110019</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239711337048</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AKOPK9324P</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L-404</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bookmarkStart w:id="6" w:name="_GoBack"/>
      <w:bookmarkEnd w:id="6"/>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07-03-2025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L-404</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419.15</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04 - Fourth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7"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8" w:name="_Hlk127368322"/>
      <w:r>
        <w:rPr>
          <w:rFonts w:ascii="Calibri" w:hAnsi="Calibri" w:cs="Calibri"/>
          <w:b/>
          <w:bCs/>
          <w:noProof/>
          <w:sz w:val="22"/>
          <w:szCs w:val="22"/>
        </w:rPr>
        <w:t>07-03-2025</w:t>
      </w:r>
      <w:r w:rsidR="00F37FC1" w:rsidRPr="000537BB">
        <w:rPr>
          <w:rFonts w:asciiTheme="minorHAnsi" w:hAnsiTheme="minorHAnsi" w:cstheme="minorHAnsi"/>
          <w:b/>
          <w:bCs/>
          <w:sz w:val="22"/>
          <w:szCs w:val="22"/>
        </w:rPr>
        <w:t>.</w:t>
      </w:r>
      <w:bookmarkEnd w:id="8"/>
      <w:bookmarkEnd w:id="7"/>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9"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07-03-2025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1,71,700.00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One Thousand Seven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9"/>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10"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07-03-2025</w:t>
      </w:r>
      <w:r w:rsidRPr="000537BB">
        <w:rPr>
          <w:rFonts w:asciiTheme="minorHAnsi" w:hAnsiTheme="minorHAnsi" w:cstheme="minorHAnsi"/>
          <w:sz w:val="22"/>
          <w:szCs w:val="22"/>
        </w:rPr>
        <w:t>;</w:t>
      </w:r>
      <w:bookmarkEnd w:id="10"/>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1" w:name="_Hlk193815499"/>
      <w:r>
        <w:rPr>
          <w:rFonts w:ascii="Calibri" w:hAnsi="Calibri" w:cs="Calibri"/>
          <w:b/>
          <w:noProof/>
          <w:color w:val="000000" w:themeColor="text1"/>
        </w:rPr>
        <w:t xml:space="preserve"> 25,000.00</w:t>
      </w:r>
      <w:bookmarkEnd w:id="11"/>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L-404</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2" w:name="_Hlk196232998"/>
      <w:bookmarkStart w:id="13"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17,17,000.00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Seventeen Lakh Seventeen Thousand  only </w:t>
      </w:r>
      <w:r w:rsidR="00453C6E">
        <w:rPr>
          <w:rFonts w:asciiTheme="minorHAnsi" w:hAnsiTheme="minorHAnsi" w:cstheme="minorHAnsi"/>
          <w:b w:val="0"/>
          <w:bCs w:val="0"/>
          <w:sz w:val="22"/>
          <w:szCs w:val="22"/>
        </w:rPr>
        <w:t xml:space="preserve">) </w:t>
      </w:r>
      <w:bookmarkEnd w:id="12"/>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3"/>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4"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1,71,700.00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Seventy One Thousand Seven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4"/>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5"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1,71,700.00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One Thousand Seven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17,17,000.00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Seventeen Lakh Seventeen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15,45,300.00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Fifteen Lakh Forty five Thousand Three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5"/>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6"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1,71,700.00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One Thousand Seven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6"/>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7"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7"/>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9"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9"/>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Shivinder Kashyap</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L-46, Ground Floor, Behind L-Block Gurudwara, Kalkaji, South Delhi, Delhi, 110019</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Shivkayconstructions@gmail.com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20"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20"/>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1"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2" w:name="_Hlk129701435"/>
      <w:bookmarkEnd w:id="21"/>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2"/>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Shivinder Kashyap</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L-404</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04 - Fourth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4,055.83</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17,00,000.00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17,000.00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17,17,000.00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17,17,000.00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17,60,000.00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3,40,000.00</w:t>
            </w:r>
          </w:p>
        </w:tc>
        <w:tc>
          <w:tcPr>
            <w:tcW w:w="2310" w:type="auto"/>
            <w:vAlign w:val="center"/>
          </w:tcPr>
          <w:p>
            <w:pPr/>
            <w:r>
              <w:br/>
            </w:r>
            <w:r>
              <w:t xml:space="preserve"> 1,700.00</w:t>
            </w:r>
          </w:p>
        </w:tc>
        <w:tc>
          <w:tcPr>
            <w:tcW w:w="2310" w:type="auto"/>
            <w:vAlign w:val="center"/>
          </w:tcPr>
          <w:p>
            <w:pPr/>
            <w:r>
              <w:br/>
            </w:r>
            <w:r>
              <w:t xml:space="preserve"> 1,700.00</w:t>
            </w:r>
          </w:p>
        </w:tc>
        <w:tc>
          <w:tcPr>
            <w:tcW w:w="2310" w:type="auto"/>
            <w:vAlign w:val="center"/>
          </w:tcPr>
          <w:p>
            <w:pPr/>
            <w:r>
              <w:br/>
            </w:r>
            <w:r>
              <w:t xml:space="preserve"> 3,43,400.00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85,000.00</w:t>
            </w:r>
          </w:p>
        </w:tc>
        <w:tc>
          <w:tcPr>
            <w:tcW w:w="2310" w:type="auto"/>
            <w:vAlign w:val="center"/>
          </w:tcPr>
          <w:p>
            <w:pPr/>
            <w:r>
              <w:br/>
            </w:r>
            <w:r>
              <w:t xml:space="preserve"> 425.00</w:t>
            </w:r>
          </w:p>
        </w:tc>
        <w:tc>
          <w:tcPr>
            <w:tcW w:w="2310" w:type="auto"/>
            <w:vAlign w:val="center"/>
          </w:tcPr>
          <w:p>
            <w:pPr/>
            <w:r>
              <w:br/>
            </w:r>
            <w:r>
              <w:t xml:space="preserve"> 425.00</w:t>
            </w:r>
          </w:p>
        </w:tc>
        <w:tc>
          <w:tcPr>
            <w:tcW w:w="2310" w:type="auto"/>
            <w:vAlign w:val="center"/>
          </w:tcPr>
          <w:p>
            <w:pPr/>
            <w:r>
              <w:br/>
            </w:r>
            <w:r>
              <w:t xml:space="preserve"> 85,850.00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17,00,000.00</w:t>
            </w:r>
          </w:p>
        </w:tc>
        <w:tc>
          <w:tcPr>
            <w:tcW w:w="2310" w:type="auto"/>
            <w:vAlign w:val="center"/>
          </w:tcPr>
          <w:p>
            <w:pPr/>
            <w:r>
              <w:br/>
            </w:r>
            <w:r>
              <w:t xml:space="preserve"> 8,500.00</w:t>
            </w:r>
          </w:p>
        </w:tc>
        <w:tc>
          <w:tcPr>
            <w:tcW w:w="2310" w:type="auto"/>
            <w:vAlign w:val="center"/>
          </w:tcPr>
          <w:p>
            <w:pPr/>
            <w:r>
              <w:br/>
            </w:r>
            <w:r>
              <w:t xml:space="preserve"> 8,500.00</w:t>
            </w:r>
          </w:p>
        </w:tc>
        <w:tc>
          <w:tcPr>
            <w:tcW w:w="2310" w:type="auto"/>
            <w:vAlign w:val="center"/>
          </w:tcPr>
          <w:p>
            <w:pPr/>
            <w:r>
              <w:br/>
            </w:r>
            <w:r>
              <w:t xml:space="preserve"> 17,17,000.00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17,43,000.00</w:t>
            </w:r>
          </w:p>
        </w:tc>
        <w:tc>
          <w:tcPr>
            <w:tcW w:w="2310" w:type="auto"/>
            <w:vAlign w:val="center"/>
          </w:tcPr>
          <w:p>
            <w:pPr/>
            <w:r>
              <w:br/>
            </w:r>
            <w:r>
              <w:t xml:space="preserve"> 8,500.00</w:t>
            </w:r>
          </w:p>
        </w:tc>
        <w:tc>
          <w:tcPr>
            <w:tcW w:w="2310" w:type="auto"/>
            <w:vAlign w:val="center"/>
          </w:tcPr>
          <w:p>
            <w:pPr/>
            <w:r>
              <w:br/>
            </w:r>
            <w:r>
              <w:t xml:space="preserve"> 8,500.00</w:t>
            </w:r>
          </w:p>
        </w:tc>
        <w:tc>
          <w:tcPr>
            <w:tcW w:w="2310" w:type="auto"/>
            <w:vAlign w:val="center"/>
          </w:tcPr>
          <w:p>
            <w:pPr/>
            <w:r>
              <w:br/>
            </w:r>
            <w:r>
              <w:t xml:space="preserve"> 17,60,000.00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L-404</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L-404</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419.15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04 - Fourth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TOWER-L</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42159F" w:rsidRDefault="0042159F" w:rsidP="008C0401">
      <w:pPr>
        <w:spacing w:after="0" w:line="240" w:lineRule="auto"/>
      </w:pPr>
      <w:r>
        <w:separator/>
      </w:r>
    </w:p>
  </w:endnote>
  <w:endnote w:type="continuationSeparator" w:id="0">
    <w:p w14:paraId="7FE7B2D5" w14:textId="77777777" w:rsidR="0042159F" w:rsidRDefault="0042159F" w:rsidP="008C0401">
      <w:pPr>
        <w:spacing w:after="0" w:line="240" w:lineRule="auto"/>
      </w:pPr>
      <w:r>
        <w:continuationSeparator/>
      </w:r>
    </w:p>
  </w:endnote>
  <w:endnote w:type="continuationNotice" w:id="1">
    <w:p w14:paraId="6D1E98B8" w14:textId="77777777" w:rsidR="0042159F" w:rsidRDefault="004215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42159F" w:rsidRDefault="0042159F">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42159F" w:rsidRDefault="0042159F" w:rsidP="008C0401">
      <w:pPr>
        <w:spacing w:after="0" w:line="240" w:lineRule="auto"/>
      </w:pPr>
      <w:r>
        <w:separator/>
      </w:r>
    </w:p>
  </w:footnote>
  <w:footnote w:type="continuationSeparator" w:id="0">
    <w:p w14:paraId="23A48060" w14:textId="77777777" w:rsidR="0042159F" w:rsidRDefault="0042159F" w:rsidP="008C0401">
      <w:pPr>
        <w:spacing w:after="0" w:line="240" w:lineRule="auto"/>
      </w:pPr>
      <w:r>
        <w:continuationSeparator/>
      </w:r>
    </w:p>
  </w:footnote>
  <w:footnote w:type="continuationNotice" w:id="1">
    <w:p w14:paraId="6D588D41" w14:textId="77777777" w:rsidR="0042159F" w:rsidRDefault="004215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42159F" w:rsidRDefault="0042159F">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42159F" w:rsidRDefault="0042159F"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15941-5DB0-471D-A055-E1F0E912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47</Pages>
  <Words>14830</Words>
  <Characters>84533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105</cp:revision>
  <cp:lastPrinted>2025-03-20T05:07:00Z</cp:lastPrinted>
  <dcterms:created xsi:type="dcterms:W3CDTF">2025-02-06T09:39:00Z</dcterms:created>
  <dcterms:modified xsi:type="dcterms:W3CDTF">2025-04-29T07:34:00Z</dcterms:modified>
</cp:coreProperties>
</file>