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2FDE6" w14:textId="3F35599C" w:rsidR="00854119" w:rsidRPr="00242251" w:rsidRDefault="00854119">
      <w:pPr>
        <w:pStyle w:val="BodyText"/>
        <w:spacing w:before="109"/>
        <w:rPr>
          <w:rFonts w:asciiTheme="minorHAnsi" w:hAnsiTheme="minorHAnsi" w:cstheme="minorHAnsi"/>
          <w:b/>
          <w:sz w:val="20"/>
          <w:szCs w:val="20"/>
        </w:rPr>
      </w:pPr>
    </w:p>
    <w:p w14:paraId="7CBB7894" w14:textId="77777777" w:rsidR="00D54451" w:rsidRPr="00242251" w:rsidRDefault="00D54451">
      <w:pPr>
        <w:pStyle w:val="BodyText"/>
        <w:spacing w:before="109"/>
        <w:rPr>
          <w:rFonts w:asciiTheme="minorHAnsi" w:hAnsiTheme="minorHAnsi" w:cstheme="minorHAnsi"/>
          <w:b/>
          <w:sz w:val="20"/>
          <w:szCs w:val="20"/>
        </w:rPr>
      </w:pPr>
    </w:p>
    <w:p w14:paraId="58233EE3" w14:textId="77777777" w:rsidR="00854119" w:rsidRPr="00242251" w:rsidRDefault="00BD3788">
      <w:pPr>
        <w:ind w:left="48" w:right="461"/>
        <w:jc w:val="center"/>
        <w:rPr>
          <w:rFonts w:asciiTheme="minorHAnsi" w:hAnsiTheme="minorHAnsi" w:cstheme="minorHAnsi"/>
          <w:b/>
          <w:spacing w:val="-2"/>
          <w:sz w:val="20"/>
          <w:szCs w:val="20"/>
        </w:rPr>
      </w:pPr>
      <w:r w:rsidRPr="00242251">
        <w:rPr>
          <w:rFonts w:asciiTheme="minorHAnsi" w:hAnsiTheme="minorHAnsi" w:cstheme="minorHAnsi"/>
          <w:b/>
          <w:sz w:val="20"/>
          <w:szCs w:val="20"/>
        </w:rPr>
        <w:t>ALLOTMENT</w:t>
      </w:r>
      <w:r w:rsidRPr="00242251">
        <w:rPr>
          <w:rFonts w:asciiTheme="minorHAnsi" w:hAnsiTheme="minorHAnsi" w:cstheme="minorHAnsi"/>
          <w:b/>
          <w:spacing w:val="1"/>
          <w:sz w:val="20"/>
          <w:szCs w:val="20"/>
        </w:rPr>
        <w:t xml:space="preserve"> </w:t>
      </w:r>
      <w:r w:rsidRPr="00242251">
        <w:rPr>
          <w:rFonts w:asciiTheme="minorHAnsi" w:hAnsiTheme="minorHAnsi" w:cstheme="minorHAnsi"/>
          <w:b/>
          <w:spacing w:val="-2"/>
          <w:sz w:val="20"/>
          <w:szCs w:val="20"/>
        </w:rPr>
        <w:t>LETTER</w:t>
      </w:r>
    </w:p>
    <w:p w14:paraId="1BF849DE" w14:textId="77777777" w:rsidR="00962D0F" w:rsidRPr="00242251" w:rsidRDefault="00962D0F">
      <w:pPr>
        <w:ind w:left="48" w:right="461"/>
        <w:jc w:val="center"/>
        <w:rPr>
          <w:rFonts w:asciiTheme="minorHAnsi" w:hAnsiTheme="minorHAnsi" w:cstheme="minorHAnsi"/>
          <w:b/>
          <w:sz w:val="20"/>
          <w:szCs w:val="20"/>
        </w:rPr>
      </w:pPr>
    </w:p>
    <w:p w14:paraId="5B307E9A" w14:textId="77777777" w:rsidR="00854119" w:rsidRPr="00242251" w:rsidRDefault="00854119">
      <w:pPr>
        <w:pStyle w:val="BodyText"/>
        <w:rPr>
          <w:rFonts w:asciiTheme="minorHAnsi" w:hAnsiTheme="minorHAnsi" w:cstheme="minorHAnsi"/>
          <w:b/>
          <w:sz w:val="20"/>
          <w:szCs w:val="20"/>
        </w:rPr>
      </w:pPr>
    </w:p>
    <w:p w14:paraId="6E75C89D" w14:textId="77777777" w:rsidR="00854119" w:rsidRPr="00242251" w:rsidRDefault="00854119">
      <w:pPr>
        <w:pStyle w:val="BodyText"/>
        <w:spacing w:before="66"/>
        <w:rPr>
          <w:rFonts w:asciiTheme="minorHAnsi" w:hAnsiTheme="minorHAnsi" w:cstheme="minorHAnsi"/>
          <w:b/>
          <w:sz w:val="20"/>
          <w:szCs w:val="20"/>
        </w:rPr>
      </w:pPr>
    </w:p>
    <w:p w14:paraId="1D7688C7" w14:textId="4B7038F8" w:rsidR="00DE3AB7" w:rsidRPr="00242251" w:rsidRDefault="00187ADE" w:rsidP="00DE3AB7">
      <w:pPr>
        <w:tabs>
          <w:tab w:val="left" w:pos="8167"/>
        </w:tabs>
        <w:ind w:left="203"/>
        <w:rPr>
          <w:rFonts w:asciiTheme="minorHAnsi" w:eastAsiaTheme="minorHAnsi" w:hAnsiTheme="minorHAnsi" w:cstheme="minorHAnsi"/>
          <w:sz w:val="20"/>
          <w:szCs w:val="20"/>
          <w:lang w:val="en-IN"/>
        </w:rPr>
      </w:pPr>
      <w:r w:rsidRPr="00242251">
        <w:rPr>
          <w:rFonts w:asciiTheme="minorHAnsi" w:hAnsiTheme="minorHAnsi" w:cstheme="minorHAnsi"/>
          <w:b/>
          <w:sz w:val="20"/>
          <w:szCs w:val="20"/>
        </w:rPr>
        <w:t>Applicant</w:t>
      </w:r>
      <w:r w:rsidRPr="00242251">
        <w:rPr>
          <w:rFonts w:asciiTheme="minorHAnsi" w:hAnsiTheme="minorHAnsi" w:cstheme="minorHAnsi"/>
          <w:b/>
          <w:spacing w:val="-1"/>
          <w:sz w:val="20"/>
          <w:szCs w:val="20"/>
        </w:rPr>
        <w:t>:</w:t>
      </w:r>
      <w:r w:rsidR="0069413E" w:rsidRPr="00242251">
        <w:rPr>
          <w:rFonts w:asciiTheme="minorHAnsi" w:hAnsiTheme="minorHAnsi" w:cstheme="minorHAnsi"/>
          <w:b/>
          <w:sz w:val="20"/>
          <w:szCs w:val="20"/>
        </w:rPr>
        <w:t xml:space="preserve"> </w:t>
      </w:r>
      <w:r>
        <w:rPr>
          <w:rFonts w:asciiTheme="minorHAnsi" w:hAnsiTheme="minorHAnsi" w:cstheme="minorHAnsi"/>
          <w:bCs/>
          <w:sz w:val="20"/>
          <w:szCs w:val="20"/>
        </w:rPr>
        <w:t>Mrs.</w:t>
      </w:r>
      <w:r w:rsidR="00675C8B" w:rsidRPr="00242251">
        <w:rPr>
          <w:rFonts w:asciiTheme="minorHAnsi" w:hAnsiTheme="minorHAnsi" w:cstheme="minorHAnsi"/>
          <w:bCs/>
          <w:sz w:val="20"/>
          <w:szCs w:val="20"/>
        </w:rPr>
        <w:t xml:space="preserve"> </w:t>
      </w:r>
      <w:r>
        <w:rPr>
          <w:rFonts w:asciiTheme="minorHAnsi" w:hAnsiTheme="minorHAnsi" w:cstheme="minorHAnsi"/>
          <w:bCs/>
          <w:sz w:val="20"/>
          <w:szCs w:val="20"/>
        </w:rPr>
        <w:t>Priyanka Jain</w:t>
      </w:r>
      <w:r w:rsidR="00BD3788" w:rsidRPr="00242251">
        <w:rPr>
          <w:rFonts w:asciiTheme="minorHAnsi" w:hAnsiTheme="minorHAnsi" w:cstheme="minorHAnsi"/>
          <w:b/>
          <w:sz w:val="20"/>
          <w:szCs w:val="20"/>
        </w:rPr>
        <w:tab/>
        <w:t>Date:</w:t>
      </w:r>
      <w:r w:rsidR="00BD3788" w:rsidRPr="00242251">
        <w:rPr>
          <w:rFonts w:asciiTheme="minorHAnsi" w:hAnsiTheme="minorHAnsi" w:cstheme="minorHAnsi"/>
          <w:b/>
          <w:spacing w:val="24"/>
          <w:sz w:val="20"/>
          <w:szCs w:val="20"/>
        </w:rPr>
        <w:t xml:space="preserve"> </w:t>
      </w:r>
      <w:r>
        <w:rPr>
          <w:rFonts w:asciiTheme="minorHAnsi" w:eastAsiaTheme="minorHAnsi" w:hAnsiTheme="minorHAnsi" w:cstheme="minorHAnsi"/>
          <w:sz w:val="20"/>
          <w:szCs w:val="20"/>
          <w:lang w:val="en-IN"/>
        </w:rPr>
        <w:t>30-06-2024</w:t>
      </w:r>
    </w:p>
    <w:p w14:paraId="4668184B" w14:textId="3DCE84E3" w:rsidR="00854119" w:rsidRPr="00242251" w:rsidRDefault="00BD3788" w:rsidP="00DE3AB7">
      <w:pPr>
        <w:tabs>
          <w:tab w:val="left" w:pos="8167"/>
        </w:tabs>
        <w:ind w:left="203"/>
        <w:rPr>
          <w:rFonts w:asciiTheme="minorHAnsi" w:hAnsiTheme="minorHAnsi" w:cstheme="minorHAnsi"/>
          <w:b/>
          <w:sz w:val="20"/>
          <w:szCs w:val="20"/>
        </w:rPr>
      </w:pPr>
      <w:r w:rsidRPr="00242251">
        <w:rPr>
          <w:rFonts w:asciiTheme="minorHAnsi" w:hAnsiTheme="minorHAnsi" w:cstheme="minorHAnsi"/>
          <w:b/>
          <w:sz w:val="20"/>
          <w:szCs w:val="20"/>
        </w:rPr>
        <w:t>Co-</w:t>
      </w:r>
      <w:r w:rsidR="00011DC7" w:rsidRPr="00242251">
        <w:rPr>
          <w:rFonts w:asciiTheme="minorHAnsi" w:hAnsiTheme="minorHAnsi" w:cstheme="minorHAnsi"/>
          <w:b/>
          <w:sz w:val="20"/>
          <w:szCs w:val="20"/>
        </w:rPr>
        <w:t>Applicant: -</w:t>
      </w:r>
      <w:r w:rsidRPr="00242251">
        <w:rPr>
          <w:rFonts w:asciiTheme="minorHAnsi" w:hAnsiTheme="minorHAnsi" w:cstheme="minorHAnsi"/>
          <w:b/>
          <w:spacing w:val="-2"/>
          <w:sz w:val="20"/>
          <w:szCs w:val="20"/>
        </w:rPr>
        <w:t xml:space="preserve"> </w:t>
      </w:r>
      <w:r>
        <w:rPr>
          <w:rFonts w:asciiTheme="minorHAnsi" w:hAnsiTheme="minorHAnsi" w:cstheme="minorHAnsi"/>
          <w:bCs/>
          <w:sz w:val="20"/>
          <w:szCs w:val="20"/>
        </w:rPr>
        <w:t>Mr.</w:t>
      </w:r>
      <w:r>
        <w:rPr>
          <w:rFonts w:asciiTheme="minorHAnsi" w:hAnsiTheme="minorHAnsi" w:cstheme="minorHAnsi"/>
          <w:bCs/>
          <w:sz w:val="20"/>
          <w:szCs w:val="20"/>
        </w:rPr>
        <w:t>Shubham Jain</w:t>
      </w:r>
    </w:p>
    <w:p w14:paraId="2278DEE6" w14:textId="6B44A24F" w:rsidR="00854119" w:rsidRPr="00242251" w:rsidRDefault="00BD3788">
      <w:pPr>
        <w:spacing w:before="29"/>
        <w:ind w:left="203"/>
        <w:rPr>
          <w:rFonts w:asciiTheme="minorHAnsi" w:hAnsiTheme="minorHAnsi" w:cstheme="minorHAnsi"/>
          <w:b/>
          <w:sz w:val="20"/>
          <w:szCs w:val="20"/>
        </w:rPr>
      </w:pPr>
      <w:r w:rsidRPr="00242251">
        <w:rPr>
          <w:rFonts w:asciiTheme="minorHAnsi" w:hAnsiTheme="minorHAnsi" w:cstheme="minorHAnsi"/>
          <w:b/>
          <w:sz w:val="20"/>
          <w:szCs w:val="20"/>
        </w:rPr>
        <w:t>Address:</w:t>
      </w:r>
      <w:r w:rsidRPr="00242251">
        <w:rPr>
          <w:rFonts w:asciiTheme="minorHAnsi" w:hAnsiTheme="minorHAnsi" w:cstheme="minorHAnsi"/>
          <w:b/>
          <w:spacing w:val="-6"/>
          <w:sz w:val="20"/>
          <w:szCs w:val="20"/>
        </w:rPr>
        <w:t xml:space="preserve"> </w:t>
      </w:r>
      <w:r w:rsidRPr="00242251">
        <w:rPr>
          <w:rFonts w:asciiTheme="minorHAnsi" w:hAnsiTheme="minorHAnsi" w:cstheme="minorHAnsi"/>
          <w:b/>
          <w:sz w:val="20"/>
          <w:szCs w:val="20"/>
        </w:rPr>
        <w:t>R/o</w:t>
      </w:r>
      <w:r w:rsidR="00675C8B" w:rsidRPr="00242251">
        <w:rPr>
          <w:rFonts w:asciiTheme="minorHAnsi" w:hAnsiTheme="minorHAnsi" w:cstheme="minorHAnsi"/>
          <w:b/>
          <w:sz w:val="20"/>
          <w:szCs w:val="20"/>
        </w:rPr>
        <w:t>-</w:t>
      </w:r>
      <w:r w:rsidR="00675C8B" w:rsidRPr="00242251">
        <w:rPr>
          <w:rFonts w:asciiTheme="minorHAnsi" w:hAnsiTheme="minorHAnsi" w:cstheme="minorHAnsi"/>
          <w:b/>
          <w:spacing w:val="-6"/>
          <w:sz w:val="20"/>
          <w:szCs w:val="20"/>
        </w:rPr>
        <w:t xml:space="preserve"> </w:t>
      </w:r>
      <w:r>
        <w:rPr>
          <w:rFonts w:asciiTheme="minorHAnsi" w:hAnsiTheme="minorHAnsi" w:cstheme="minorHAnsi"/>
          <w:bCs/>
          <w:sz w:val="20"/>
          <w:szCs w:val="20"/>
        </w:rPr>
        <w:t>39, Vikas Nagar-B, Heerapura Ajmer Road, Near Shri Narayan Mandir, Jaipur, PO: Vaishali Nagar, DIST: Jaipur, Rajasthan - 302021</w:t>
      </w:r>
    </w:p>
    <w:p w14:paraId="120BD561" w14:textId="77777777" w:rsidR="00854119" w:rsidRPr="00242251" w:rsidRDefault="00854119">
      <w:pPr>
        <w:pStyle w:val="BodyText"/>
        <w:rPr>
          <w:rFonts w:asciiTheme="minorHAnsi" w:hAnsiTheme="minorHAnsi" w:cstheme="minorHAnsi"/>
          <w:b/>
          <w:sz w:val="20"/>
          <w:szCs w:val="20"/>
        </w:rPr>
      </w:pPr>
    </w:p>
    <w:p w14:paraId="6B05AA13" w14:textId="77777777" w:rsidR="00854119" w:rsidRPr="00242251" w:rsidRDefault="00854119">
      <w:pPr>
        <w:pStyle w:val="BodyText"/>
        <w:rPr>
          <w:rFonts w:asciiTheme="minorHAnsi" w:hAnsiTheme="minorHAnsi" w:cstheme="minorHAnsi"/>
          <w:b/>
          <w:sz w:val="20"/>
          <w:szCs w:val="20"/>
        </w:rPr>
      </w:pPr>
    </w:p>
    <w:p w14:paraId="535A91D0" w14:textId="77777777" w:rsidR="00854119" w:rsidRPr="00242251" w:rsidRDefault="00854119" w:rsidP="00187ADE">
      <w:pPr>
        <w:pStyle w:val="BodyText"/>
        <w:spacing w:before="106"/>
        <w:jc w:val="both"/>
        <w:rPr>
          <w:rFonts w:asciiTheme="minorHAnsi" w:hAnsiTheme="minorHAnsi" w:cstheme="minorHAnsi"/>
          <w:b/>
          <w:sz w:val="20"/>
          <w:szCs w:val="20"/>
        </w:rPr>
      </w:pPr>
    </w:p>
    <w:p w14:paraId="5498BC97" w14:textId="6DC8FC9F" w:rsidR="00854119" w:rsidRPr="00242251" w:rsidRDefault="00BD3788" w:rsidP="00187ADE">
      <w:pPr>
        <w:spacing w:line="259" w:lineRule="auto"/>
        <w:ind w:left="203" w:right="751"/>
        <w:jc w:val="both"/>
        <w:rPr>
          <w:rFonts w:asciiTheme="minorHAnsi" w:hAnsiTheme="minorHAnsi" w:cstheme="minorHAnsi"/>
          <w:b/>
          <w:bCs/>
          <w:sz w:val="20"/>
          <w:szCs w:val="20"/>
        </w:rPr>
      </w:pPr>
      <w:r w:rsidRPr="00242251">
        <w:rPr>
          <w:rFonts w:asciiTheme="minorHAnsi" w:hAnsiTheme="minorHAnsi" w:cstheme="minorHAnsi"/>
          <w:b/>
          <w:bCs/>
          <w:sz w:val="20"/>
          <w:szCs w:val="20"/>
        </w:rPr>
        <w:t xml:space="preserve">Sub: Letter of Allotment of Unit No. </w:t>
      </w:r>
      <w:r>
        <w:rPr>
          <w:rFonts w:asciiTheme="minorHAnsi" w:hAnsiTheme="minorHAnsi" w:cstheme="minorHAnsi"/>
          <w:b/>
          <w:bCs/>
          <w:sz w:val="20"/>
          <w:szCs w:val="20"/>
        </w:rPr>
        <w:t>126</w:t>
      </w:r>
      <w:r w:rsidRPr="00242251">
        <w:rPr>
          <w:rFonts w:asciiTheme="minorHAnsi" w:hAnsiTheme="minorHAnsi" w:cstheme="minorHAnsi"/>
          <w:b/>
          <w:bCs/>
          <w:sz w:val="20"/>
          <w:szCs w:val="20"/>
        </w:rPr>
        <w:t>, Type-</w:t>
      </w:r>
      <w:r>
        <w:rPr>
          <w:rFonts w:asciiTheme="minorHAnsi" w:hAnsiTheme="minorHAnsi" w:cstheme="minorHAnsi"/>
          <w:b/>
          <w:bCs/>
          <w:sz w:val="20"/>
          <w:szCs w:val="20"/>
        </w:rPr>
        <w:t>2BHK-Small</w:t>
      </w:r>
      <w:r w:rsidR="00811E73" w:rsidRPr="00242251">
        <w:rPr>
          <w:rFonts w:asciiTheme="minorHAnsi" w:hAnsiTheme="minorHAnsi" w:cstheme="minorHAnsi"/>
          <w:b/>
          <w:bCs/>
          <w:sz w:val="20"/>
          <w:szCs w:val="20"/>
        </w:rPr>
        <w:t xml:space="preserve"> in </w:t>
      </w:r>
      <w:proofErr w:type="spellStart"/>
      <w:proofErr w:type="spellEnd"/>
      <w:r>
        <w:rPr>
          <w:rFonts w:asciiTheme="minorHAnsi" w:hAnsiTheme="minorHAnsi" w:cstheme="minorHAnsi"/>
          <w:b/>
          <w:bCs/>
          <w:sz w:val="20"/>
          <w:szCs w:val="20"/>
        </w:rPr>
        <w:t>Flat</w:t>
      </w:r>
      <w:r w:rsidRPr="00242251">
        <w:rPr>
          <w:rFonts w:asciiTheme="minorHAnsi" w:hAnsiTheme="minorHAnsi" w:cstheme="minorHAnsi"/>
          <w:b/>
          <w:bCs/>
          <w:sz w:val="20"/>
          <w:szCs w:val="20"/>
        </w:rPr>
        <w:t xml:space="preserve"> in </w:t>
      </w:r>
      <w:r>
        <w:rPr>
          <w:rFonts w:asciiTheme="minorHAnsi" w:hAnsiTheme="minorHAnsi" w:cstheme="minorHAnsi"/>
          <w:b/>
          <w:bCs/>
          <w:sz w:val="20"/>
          <w:szCs w:val="20"/>
        </w:rPr>
        <w:t>SHUBHASHRAY VATIKA PHASE II</w:t>
      </w:r>
      <w:r w:rsidRPr="00242251">
        <w:rPr>
          <w:rFonts w:asciiTheme="minorHAnsi" w:hAnsiTheme="minorHAnsi" w:cstheme="minorHAnsi"/>
          <w:b/>
          <w:bCs/>
          <w:sz w:val="20"/>
          <w:szCs w:val="20"/>
        </w:rPr>
        <w:t xml:space="preserve">, situated at </w:t>
      </w:r>
      <w:proofErr w:type="spellStart"/>
      <w:proofErr w:type="spellEnd"/>
      <w:r>
        <w:rPr>
          <w:rFonts w:asciiTheme="minorHAnsi" w:hAnsiTheme="minorHAnsi" w:cstheme="minorHAnsi"/>
          <w:b/>
          <w:bCs/>
          <w:sz w:val="20"/>
          <w:szCs w:val="20"/>
        </w:rPr>
        <w:t>Khasra No. 475/2 , Village- Vatika , Jaipur - 302029 Rajasthan</w:t>
      </w:r>
    </w:p>
    <w:p w14:paraId="0287D981" w14:textId="77777777" w:rsidR="00854119" w:rsidRPr="00242251" w:rsidRDefault="00854119">
      <w:pPr>
        <w:pStyle w:val="BodyText"/>
        <w:rPr>
          <w:rFonts w:asciiTheme="minorHAnsi" w:hAnsiTheme="minorHAnsi" w:cstheme="minorHAnsi"/>
          <w:sz w:val="20"/>
          <w:szCs w:val="20"/>
        </w:rPr>
      </w:pPr>
    </w:p>
    <w:p w14:paraId="30AFEBE0" w14:textId="77777777" w:rsidR="00854119" w:rsidRPr="00242251" w:rsidRDefault="00854119">
      <w:pPr>
        <w:pStyle w:val="BodyText"/>
        <w:spacing w:before="78"/>
        <w:rPr>
          <w:rFonts w:asciiTheme="minorHAnsi" w:hAnsiTheme="minorHAnsi" w:cstheme="minorHAnsi"/>
          <w:sz w:val="20"/>
          <w:szCs w:val="20"/>
        </w:rPr>
      </w:pPr>
    </w:p>
    <w:p w14:paraId="67F8CB30" w14:textId="77777777" w:rsidR="00854119" w:rsidRPr="00242251" w:rsidRDefault="00BD3788">
      <w:pPr>
        <w:pStyle w:val="BodyText"/>
        <w:ind w:left="203"/>
        <w:rPr>
          <w:rFonts w:asciiTheme="minorHAnsi" w:hAnsiTheme="minorHAnsi" w:cstheme="minorHAnsi"/>
          <w:sz w:val="20"/>
          <w:szCs w:val="20"/>
        </w:rPr>
      </w:pPr>
      <w:r w:rsidRPr="00242251">
        <w:rPr>
          <w:rFonts w:asciiTheme="minorHAnsi" w:hAnsiTheme="minorHAnsi" w:cstheme="minorHAnsi"/>
          <w:sz w:val="20"/>
          <w:szCs w:val="20"/>
        </w:rPr>
        <w:t>Dear Sir/Madam,</w:t>
      </w:r>
    </w:p>
    <w:p w14:paraId="4E97E6F9" w14:textId="77777777" w:rsidR="00854119" w:rsidRPr="00242251" w:rsidRDefault="00854119">
      <w:pPr>
        <w:pStyle w:val="BodyText"/>
        <w:spacing w:before="44"/>
        <w:rPr>
          <w:rFonts w:asciiTheme="minorHAnsi" w:hAnsiTheme="minorHAnsi" w:cstheme="minorHAnsi"/>
          <w:sz w:val="20"/>
          <w:szCs w:val="20"/>
        </w:rPr>
      </w:pPr>
    </w:p>
    <w:p w14:paraId="3484C5EF" w14:textId="77777777" w:rsidR="00854119" w:rsidRPr="00242251" w:rsidRDefault="00BD3788">
      <w:pPr>
        <w:pStyle w:val="BodyText"/>
        <w:ind w:left="203"/>
        <w:rPr>
          <w:rFonts w:asciiTheme="minorHAnsi" w:hAnsiTheme="minorHAnsi" w:cstheme="minorHAnsi"/>
          <w:sz w:val="20"/>
          <w:szCs w:val="20"/>
        </w:rPr>
      </w:pPr>
      <w:r w:rsidRPr="00242251">
        <w:rPr>
          <w:rFonts w:asciiTheme="minorHAnsi" w:hAnsiTheme="minorHAnsi" w:cstheme="minorHAnsi"/>
          <w:sz w:val="20"/>
          <w:szCs w:val="20"/>
        </w:rPr>
        <w:t>Heartiest Congratulations!!!</w:t>
      </w:r>
    </w:p>
    <w:p w14:paraId="64AA35BE" w14:textId="77777777" w:rsidR="00854119" w:rsidRPr="00242251" w:rsidRDefault="00854119">
      <w:pPr>
        <w:pStyle w:val="BodyText"/>
        <w:spacing w:before="51"/>
        <w:rPr>
          <w:rFonts w:asciiTheme="minorHAnsi" w:hAnsiTheme="minorHAnsi" w:cstheme="minorHAnsi"/>
          <w:sz w:val="20"/>
          <w:szCs w:val="20"/>
        </w:rPr>
      </w:pPr>
    </w:p>
    <w:p w14:paraId="70DCA4A5" w14:textId="5888CFB0" w:rsidR="00854119" w:rsidRPr="00242251" w:rsidRDefault="00BD3788" w:rsidP="004E6F8C">
      <w:pPr>
        <w:pStyle w:val="BodyText"/>
        <w:spacing w:line="259" w:lineRule="auto"/>
        <w:ind w:left="203" w:right="310"/>
        <w:jc w:val="both"/>
        <w:rPr>
          <w:rFonts w:asciiTheme="minorHAnsi" w:hAnsiTheme="minorHAnsi" w:cstheme="minorHAnsi"/>
          <w:sz w:val="20"/>
          <w:szCs w:val="20"/>
        </w:rPr>
      </w:pPr>
      <w:r w:rsidRPr="00242251">
        <w:rPr>
          <w:rFonts w:asciiTheme="minorHAnsi" w:hAnsiTheme="minorHAnsi" w:cstheme="minorHAnsi"/>
          <w:sz w:val="20"/>
          <w:szCs w:val="20"/>
        </w:rPr>
        <w:t xml:space="preserve">We are delighted to inform you that you have been allotted a Unit No. </w:t>
      </w:r>
      <w:r>
        <w:rPr>
          <w:rFonts w:asciiTheme="minorHAnsi" w:hAnsiTheme="minorHAnsi" w:cstheme="minorHAnsi"/>
          <w:sz w:val="20"/>
          <w:szCs w:val="20"/>
        </w:rPr>
        <w:t>126</w:t>
      </w:r>
      <w:r w:rsidRPr="00242251">
        <w:rPr>
          <w:rFonts w:asciiTheme="minorHAnsi" w:hAnsiTheme="minorHAnsi" w:cstheme="minorHAnsi"/>
          <w:sz w:val="20"/>
          <w:szCs w:val="20"/>
        </w:rPr>
        <w:t xml:space="preserve"> on </w:t>
      </w:r>
      <w:r>
        <w:rPr>
          <w:rFonts w:asciiTheme="minorHAnsi" w:hAnsiTheme="minorHAnsi" w:cstheme="minorHAnsi"/>
          <w:sz w:val="20"/>
          <w:szCs w:val="20"/>
        </w:rPr>
        <w:t>01 - First Floor</w:t>
      </w:r>
      <w:r w:rsidRPr="00242251">
        <w:rPr>
          <w:rFonts w:asciiTheme="minorHAnsi" w:hAnsiTheme="minorHAnsi" w:cstheme="minorHAnsi"/>
          <w:sz w:val="20"/>
          <w:szCs w:val="20"/>
        </w:rPr>
        <w:t xml:space="preserve"> Type- </w:t>
      </w:r>
      <w:bookmarkStart w:id="0" w:name="_Hlk192088582"/>
      <w:r>
        <w:rPr>
          <w:rFonts w:asciiTheme="minorHAnsi" w:hAnsiTheme="minorHAnsi" w:cstheme="minorHAnsi"/>
          <w:sz w:val="20"/>
          <w:szCs w:val="20"/>
        </w:rPr>
        <w:t>2BHK-Small</w:t>
      </w:r>
      <w:bookmarkEnd w:id="0"/>
      <w:r w:rsidRPr="00242251">
        <w:rPr>
          <w:rFonts w:asciiTheme="minorHAnsi" w:hAnsiTheme="minorHAnsi" w:cstheme="minorHAnsi"/>
          <w:sz w:val="20"/>
          <w:szCs w:val="20"/>
        </w:rPr>
        <w:t xml:space="preserve"> </w:t>
      </w:r>
      <w:r w:rsidR="00675C8B" w:rsidRPr="00242251">
        <w:rPr>
          <w:rFonts w:asciiTheme="minorHAnsi" w:hAnsiTheme="minorHAnsi" w:cstheme="minorHAnsi"/>
          <w:sz w:val="20"/>
          <w:szCs w:val="20"/>
        </w:rPr>
        <w:t xml:space="preserve">in building/Tower No. </w:t>
      </w:r>
      <w:proofErr w:type="spellStart"/>
      <w:proofErr w:type="spellEnd"/>
      <w:r>
        <w:rPr>
          <w:rFonts w:asciiTheme="minorHAnsi" w:hAnsiTheme="minorHAnsi" w:cstheme="minorHAnsi"/>
          <w:sz w:val="20"/>
          <w:szCs w:val="20"/>
        </w:rPr>
        <w:t>Flat</w:t>
      </w:r>
      <w:r w:rsidR="00880BA1" w:rsidRPr="00242251">
        <w:rPr>
          <w:rFonts w:asciiTheme="minorHAnsi" w:hAnsiTheme="minorHAnsi" w:cstheme="minorHAnsi"/>
          <w:sz w:val="20"/>
          <w:szCs w:val="20"/>
        </w:rPr>
        <w:t xml:space="preserve"> (</w:t>
      </w:r>
      <w:r w:rsidR="00242251" w:rsidRPr="00242251">
        <w:rPr>
          <w:rFonts w:asciiTheme="minorHAnsi" w:hAnsiTheme="minorHAnsi" w:cstheme="minorHAnsi"/>
          <w:sz w:val="20"/>
          <w:szCs w:val="20"/>
        </w:rPr>
        <w:t>“</w:t>
      </w:r>
      <w:r w:rsidR="00880BA1" w:rsidRPr="00242251">
        <w:rPr>
          <w:rFonts w:asciiTheme="minorHAnsi" w:hAnsiTheme="minorHAnsi" w:cstheme="minorHAnsi"/>
          <w:sz w:val="20"/>
          <w:szCs w:val="20"/>
        </w:rPr>
        <w:t>Building</w:t>
      </w:r>
      <w:r w:rsidR="00242251" w:rsidRPr="00242251">
        <w:rPr>
          <w:rFonts w:asciiTheme="minorHAnsi" w:hAnsiTheme="minorHAnsi" w:cstheme="minorHAnsi"/>
          <w:sz w:val="20"/>
          <w:szCs w:val="20"/>
        </w:rPr>
        <w:t>”</w:t>
      </w:r>
      <w:r w:rsidR="00880BA1" w:rsidRPr="00242251">
        <w:rPr>
          <w:rFonts w:asciiTheme="minorHAnsi" w:hAnsiTheme="minorHAnsi" w:cstheme="minorHAnsi"/>
          <w:sz w:val="20"/>
          <w:szCs w:val="20"/>
        </w:rPr>
        <w:t xml:space="preserve">) </w:t>
      </w:r>
      <w:r w:rsidRPr="00242251">
        <w:rPr>
          <w:rFonts w:asciiTheme="minorHAnsi" w:hAnsiTheme="minorHAnsi" w:cstheme="minorHAnsi"/>
          <w:sz w:val="20"/>
          <w:szCs w:val="20"/>
        </w:rPr>
        <w:t xml:space="preserve">having tentative carpet area of </w:t>
      </w:r>
      <w:r>
        <w:rPr>
          <w:rFonts w:asciiTheme="minorHAnsi" w:hAnsiTheme="minorHAnsi" w:cstheme="minorHAnsi"/>
          <w:b/>
          <w:sz w:val="20"/>
          <w:szCs w:val="20"/>
        </w:rPr>
        <w:t xml:space="preserve"> 410.75</w:t>
      </w:r>
      <w:r w:rsidRPr="00242251">
        <w:rPr>
          <w:rFonts w:asciiTheme="minorHAnsi" w:hAnsiTheme="minorHAnsi" w:cstheme="minorHAnsi"/>
          <w:b/>
          <w:sz w:val="20"/>
          <w:szCs w:val="20"/>
        </w:rPr>
        <w:t xml:space="preserve"> </w:t>
      </w:r>
      <w:proofErr w:type="spellStart"/>
      <w:r w:rsidRPr="00242251">
        <w:rPr>
          <w:rFonts w:asciiTheme="minorHAnsi" w:hAnsiTheme="minorHAnsi" w:cstheme="minorHAnsi"/>
          <w:sz w:val="20"/>
          <w:szCs w:val="20"/>
        </w:rPr>
        <w:t>sq.ft</w:t>
      </w:r>
      <w:proofErr w:type="spellEnd"/>
      <w:r w:rsidRPr="00242251">
        <w:rPr>
          <w:rFonts w:asciiTheme="minorHAnsi" w:hAnsiTheme="minorHAnsi" w:cstheme="minorHAnsi"/>
          <w:sz w:val="20"/>
          <w:szCs w:val="20"/>
        </w:rPr>
        <w:t xml:space="preserve"> </w:t>
      </w:r>
      <w:r w:rsidR="00D05ACD" w:rsidRPr="00242251">
        <w:rPr>
          <w:rFonts w:asciiTheme="minorHAnsi" w:hAnsiTheme="minorHAnsi" w:cstheme="minorHAnsi"/>
          <w:sz w:val="20"/>
          <w:szCs w:val="20"/>
        </w:rPr>
        <w:t>as per RERA</w:t>
      </w:r>
      <w:r w:rsidR="00187ADE" w:rsidRPr="00242251">
        <w:rPr>
          <w:rFonts w:asciiTheme="minorHAnsi" w:hAnsiTheme="minorHAnsi" w:cstheme="minorHAnsi"/>
          <w:sz w:val="20"/>
          <w:szCs w:val="20"/>
        </w:rPr>
        <w:t xml:space="preserve"> </w:t>
      </w:r>
      <w:r w:rsidRPr="00242251">
        <w:rPr>
          <w:rFonts w:asciiTheme="minorHAnsi" w:hAnsiTheme="minorHAnsi" w:cstheme="minorHAnsi"/>
          <w:sz w:val="20"/>
          <w:szCs w:val="20"/>
        </w:rPr>
        <w:t>and</w:t>
      </w:r>
      <w:r w:rsidR="00D05ACD" w:rsidRPr="00242251">
        <w:rPr>
          <w:rFonts w:asciiTheme="minorHAnsi" w:hAnsiTheme="minorHAnsi" w:cstheme="minorHAnsi"/>
          <w:sz w:val="20"/>
          <w:szCs w:val="20"/>
        </w:rPr>
        <w:t xml:space="preserve"> carpet area of  </w:t>
      </w:r>
      <w:r>
        <w:rPr>
          <w:rFonts w:asciiTheme="minorHAnsi" w:hAnsiTheme="minorHAnsi" w:cstheme="minorHAnsi"/>
          <w:b/>
          <w:sz w:val="20"/>
          <w:szCs w:val="20"/>
        </w:rPr>
        <w:t xml:space="preserve"> 383.61</w:t>
      </w:r>
      <w:r w:rsidR="00D05ACD" w:rsidRPr="00242251">
        <w:rPr>
          <w:rFonts w:asciiTheme="minorHAnsi" w:hAnsiTheme="minorHAnsi" w:cstheme="minorHAnsi"/>
          <w:sz w:val="20"/>
          <w:szCs w:val="20"/>
        </w:rPr>
        <w:t xml:space="preserve"> </w:t>
      </w:r>
      <w:r w:rsidR="00AE4CB8" w:rsidRPr="00242251">
        <w:rPr>
          <w:rFonts w:asciiTheme="minorHAnsi" w:hAnsiTheme="minorHAnsi" w:cstheme="minorHAnsi"/>
          <w:sz w:val="20"/>
          <w:szCs w:val="20"/>
        </w:rPr>
        <w:t>sq.</w:t>
      </w:r>
      <w:r w:rsidR="00242251" w:rsidRPr="00242251">
        <w:rPr>
          <w:rFonts w:asciiTheme="minorHAnsi" w:hAnsiTheme="minorHAnsi" w:cstheme="minorHAnsi"/>
          <w:sz w:val="20"/>
          <w:szCs w:val="20"/>
        </w:rPr>
        <w:t xml:space="preserve"> </w:t>
      </w:r>
      <w:r w:rsidR="00AE4CB8" w:rsidRPr="00242251">
        <w:rPr>
          <w:rFonts w:asciiTheme="minorHAnsi" w:hAnsiTheme="minorHAnsi" w:cstheme="minorHAnsi"/>
          <w:sz w:val="20"/>
          <w:szCs w:val="20"/>
        </w:rPr>
        <w:t xml:space="preserve">ft </w:t>
      </w:r>
      <w:r w:rsidR="00D05ACD" w:rsidRPr="00242251">
        <w:rPr>
          <w:rFonts w:asciiTheme="minorHAnsi" w:hAnsiTheme="minorHAnsi" w:cstheme="minorHAnsi"/>
          <w:sz w:val="20"/>
          <w:szCs w:val="20"/>
        </w:rPr>
        <w:t xml:space="preserve">as per CMJAY and </w:t>
      </w:r>
      <w:r w:rsidRPr="00242251">
        <w:rPr>
          <w:rFonts w:asciiTheme="minorHAnsi" w:hAnsiTheme="minorHAnsi" w:cstheme="minorHAnsi"/>
          <w:sz w:val="20"/>
          <w:szCs w:val="20"/>
        </w:rPr>
        <w:t xml:space="preserve">super built-up area </w:t>
      </w:r>
      <w:r>
        <w:rPr>
          <w:rFonts w:asciiTheme="minorHAnsi" w:hAnsiTheme="minorHAnsi" w:cstheme="minorHAnsi"/>
          <w:b/>
          <w:sz w:val="20"/>
          <w:szCs w:val="20"/>
        </w:rPr>
        <w:t xml:space="preserve"> 633.78</w:t>
      </w:r>
      <w:r w:rsidRPr="00242251">
        <w:rPr>
          <w:rFonts w:asciiTheme="minorHAnsi" w:hAnsiTheme="minorHAnsi" w:cstheme="minorHAnsi"/>
          <w:sz w:val="20"/>
          <w:szCs w:val="20"/>
        </w:rPr>
        <w:t xml:space="preserve"> sq. ft </w:t>
      </w:r>
      <w:r w:rsidR="00AE4CB8" w:rsidRPr="00242251">
        <w:rPr>
          <w:rFonts w:asciiTheme="minorHAnsi" w:hAnsiTheme="minorHAnsi" w:cstheme="minorHAnsi"/>
          <w:sz w:val="20"/>
          <w:szCs w:val="20"/>
        </w:rPr>
        <w:t>(</w:t>
      </w:r>
      <w:r w:rsidR="00187ADE" w:rsidRPr="00242251">
        <w:rPr>
          <w:rFonts w:asciiTheme="minorHAnsi" w:hAnsiTheme="minorHAnsi" w:cstheme="minorHAnsi"/>
          <w:sz w:val="20"/>
          <w:szCs w:val="20"/>
        </w:rPr>
        <w:t>w</w:t>
      </w:r>
      <w:r w:rsidR="00AE4CB8" w:rsidRPr="00242251">
        <w:rPr>
          <w:rFonts w:asciiTheme="minorHAnsi" w:hAnsiTheme="minorHAnsi" w:cstheme="minorHAnsi"/>
          <w:sz w:val="20"/>
          <w:szCs w:val="20"/>
        </w:rPr>
        <w:t xml:space="preserve">ith 50% </w:t>
      </w:r>
      <w:r w:rsidR="00187ADE" w:rsidRPr="00242251">
        <w:rPr>
          <w:rFonts w:asciiTheme="minorHAnsi" w:hAnsiTheme="minorHAnsi" w:cstheme="minorHAnsi"/>
          <w:sz w:val="20"/>
          <w:szCs w:val="20"/>
        </w:rPr>
        <w:t>b</w:t>
      </w:r>
      <w:r w:rsidR="00AE4CB8" w:rsidRPr="00242251">
        <w:rPr>
          <w:rFonts w:asciiTheme="minorHAnsi" w:hAnsiTheme="minorHAnsi" w:cstheme="minorHAnsi"/>
          <w:sz w:val="20"/>
          <w:szCs w:val="20"/>
        </w:rPr>
        <w:t xml:space="preserve">alcony area) and exclusive balcony area of </w:t>
      </w:r>
      <w:r>
        <w:rPr>
          <w:rFonts w:asciiTheme="minorHAnsi" w:hAnsiTheme="minorHAnsi" w:cstheme="minorHAnsi"/>
          <w:b/>
          <w:sz w:val="20"/>
          <w:szCs w:val="20"/>
        </w:rPr>
        <w:t xml:space="preserve"> 5.51</w:t>
      </w:r>
      <w:r w:rsidR="00AE4CB8" w:rsidRPr="00242251">
        <w:rPr>
          <w:rFonts w:asciiTheme="minorHAnsi" w:hAnsiTheme="minorHAnsi" w:cstheme="minorHAnsi"/>
          <w:sz w:val="20"/>
          <w:szCs w:val="20"/>
        </w:rPr>
        <w:t xml:space="preserve"> </w:t>
      </w:r>
      <w:proofErr w:type="spellStart"/>
      <w:r w:rsidR="00AE4CB8" w:rsidRPr="00242251">
        <w:rPr>
          <w:rFonts w:asciiTheme="minorHAnsi" w:hAnsiTheme="minorHAnsi" w:cstheme="minorHAnsi"/>
          <w:sz w:val="20"/>
          <w:szCs w:val="20"/>
        </w:rPr>
        <w:t>sq.ft</w:t>
      </w:r>
      <w:proofErr w:type="spellEnd"/>
      <w:r w:rsidR="00AE4CB8" w:rsidRPr="00242251">
        <w:rPr>
          <w:rFonts w:asciiTheme="minorHAnsi" w:hAnsiTheme="minorHAnsi" w:cstheme="minorHAnsi"/>
          <w:sz w:val="20"/>
          <w:szCs w:val="20"/>
        </w:rPr>
        <w:t xml:space="preserve">  </w:t>
      </w:r>
      <w:r w:rsidRPr="00242251">
        <w:rPr>
          <w:rFonts w:asciiTheme="minorHAnsi" w:hAnsiTheme="minorHAnsi" w:cstheme="minorHAnsi"/>
          <w:sz w:val="20"/>
          <w:szCs w:val="20"/>
        </w:rPr>
        <w:t>(</w:t>
      </w:r>
      <w:r w:rsidR="00242251" w:rsidRPr="00242251">
        <w:rPr>
          <w:rFonts w:asciiTheme="minorHAnsi" w:hAnsiTheme="minorHAnsi" w:cstheme="minorHAnsi"/>
          <w:sz w:val="20"/>
          <w:szCs w:val="20"/>
        </w:rPr>
        <w:t>“</w:t>
      </w:r>
      <w:r w:rsidRPr="00242251">
        <w:rPr>
          <w:rFonts w:asciiTheme="minorHAnsi" w:hAnsiTheme="minorHAnsi" w:cstheme="minorHAnsi"/>
          <w:sz w:val="20"/>
          <w:szCs w:val="20"/>
        </w:rPr>
        <w:t>Unit</w:t>
      </w:r>
      <w:r w:rsidR="00242251" w:rsidRPr="00242251">
        <w:rPr>
          <w:rFonts w:asciiTheme="minorHAnsi" w:hAnsiTheme="minorHAnsi" w:cstheme="minorHAnsi"/>
          <w:sz w:val="20"/>
          <w:szCs w:val="20"/>
        </w:rPr>
        <w:t>”</w:t>
      </w:r>
      <w:r w:rsidRPr="00242251">
        <w:rPr>
          <w:rFonts w:asciiTheme="minorHAnsi" w:hAnsiTheme="minorHAnsi" w:cstheme="minorHAnsi"/>
          <w:sz w:val="20"/>
          <w:szCs w:val="20"/>
        </w:rPr>
        <w:t>), against your application dated</w:t>
      </w:r>
      <w:r w:rsidR="004E6F8C" w:rsidRPr="00242251">
        <w:rPr>
          <w:rFonts w:asciiTheme="minorHAnsi" w:hAnsiTheme="minorHAnsi" w:cstheme="minorHAnsi"/>
          <w:sz w:val="20"/>
          <w:szCs w:val="20"/>
        </w:rPr>
        <w:t xml:space="preserve"> </w:t>
      </w:r>
      <w:proofErr w:type="spellStart"/>
      <w:proofErr w:type="spellEnd"/>
      <w:r>
        <w:rPr>
          <w:rFonts w:asciiTheme="minorHAnsi" w:hAnsiTheme="minorHAnsi" w:cstheme="minorHAnsi"/>
          <w:b/>
          <w:sz w:val="20"/>
          <w:szCs w:val="20"/>
        </w:rPr>
        <w:t>30 Jun 2024</w:t>
      </w:r>
      <w:r w:rsidRPr="00242251">
        <w:rPr>
          <w:rFonts w:asciiTheme="minorHAnsi" w:hAnsiTheme="minorHAnsi" w:cstheme="minorHAnsi"/>
          <w:sz w:val="20"/>
          <w:szCs w:val="20"/>
        </w:rPr>
        <w:t xml:space="preserve"> </w:t>
      </w:r>
      <w:r w:rsidR="00DE3AB7" w:rsidRPr="00242251">
        <w:rPr>
          <w:rFonts w:asciiTheme="minorHAnsi" w:hAnsiTheme="minorHAnsi" w:cstheme="minorHAnsi"/>
          <w:sz w:val="20"/>
          <w:szCs w:val="20"/>
        </w:rPr>
        <w:t xml:space="preserve"> </w:t>
      </w:r>
      <w:r w:rsidRPr="00242251">
        <w:rPr>
          <w:rFonts w:asciiTheme="minorHAnsi" w:hAnsiTheme="minorHAnsi" w:cstheme="minorHAnsi"/>
          <w:sz w:val="20"/>
          <w:szCs w:val="20"/>
        </w:rPr>
        <w:t xml:space="preserve">('Application Form'), in our residential Project named as </w:t>
      </w:r>
      <w:r>
        <w:rPr>
          <w:rFonts w:asciiTheme="minorHAnsi" w:hAnsiTheme="minorHAnsi" w:cstheme="minorHAnsi"/>
          <w:b/>
          <w:sz w:val="20"/>
          <w:szCs w:val="20"/>
        </w:rPr>
        <w:t>SHUBHASHRAY VATIKA PHASE II</w:t>
      </w:r>
      <w:r w:rsidRPr="00242251">
        <w:rPr>
          <w:rFonts w:asciiTheme="minorHAnsi" w:hAnsiTheme="minorHAnsi" w:cstheme="minorHAnsi"/>
          <w:sz w:val="20"/>
          <w:szCs w:val="20"/>
        </w:rPr>
        <w:t xml:space="preserve"> ('Project') which is situated at </w:t>
      </w:r>
      <w:proofErr w:type="spellStart"/>
      <w:proofErr w:type="spellEnd"/>
      <w:r>
        <w:rPr>
          <w:rFonts w:asciiTheme="minorHAnsi" w:hAnsiTheme="minorHAnsi" w:cstheme="minorHAnsi"/>
          <w:b/>
          <w:sz w:val="20"/>
          <w:szCs w:val="20"/>
        </w:rPr>
        <w:t>Khasra No. 475/2 , Village- Vatika , Jaipur - 302029 Rajasthan</w:t>
      </w:r>
      <w:r w:rsidR="00DE3AB7" w:rsidRPr="00242251">
        <w:rPr>
          <w:rFonts w:asciiTheme="minorHAnsi" w:hAnsiTheme="minorHAnsi" w:cstheme="minorHAnsi"/>
          <w:sz w:val="20"/>
          <w:szCs w:val="20"/>
        </w:rPr>
        <w:t xml:space="preserve"> </w:t>
      </w:r>
      <w:r w:rsidRPr="00242251">
        <w:rPr>
          <w:rFonts w:asciiTheme="minorHAnsi" w:hAnsiTheme="minorHAnsi" w:cstheme="minorHAnsi"/>
          <w:sz w:val="20"/>
          <w:szCs w:val="20"/>
        </w:rPr>
        <w:t>('Scheduled Land') in accordance with terms and conditions of said application form and this allotment Letter. For your reference, the detailed pricing the detailed pricing and payment plan are enclosed herein as "Annexure A".</w:t>
      </w:r>
    </w:p>
    <w:p w14:paraId="5BA539FD" w14:textId="77777777" w:rsidR="00854119" w:rsidRPr="00242251" w:rsidRDefault="00854119" w:rsidP="004E6F8C">
      <w:pPr>
        <w:pStyle w:val="BodyText"/>
        <w:spacing w:before="137"/>
        <w:ind w:right="310"/>
        <w:rPr>
          <w:rFonts w:asciiTheme="minorHAnsi" w:hAnsiTheme="minorHAnsi" w:cstheme="minorHAnsi"/>
          <w:sz w:val="20"/>
          <w:szCs w:val="20"/>
        </w:rPr>
      </w:pPr>
    </w:p>
    <w:p w14:paraId="47D6152D" w14:textId="77777777" w:rsidR="004E6F8C" w:rsidRPr="00242251" w:rsidRDefault="00BD3788" w:rsidP="004E6F8C">
      <w:pPr>
        <w:pStyle w:val="BodyText"/>
        <w:spacing w:line="259" w:lineRule="auto"/>
        <w:ind w:left="203" w:right="310"/>
        <w:rPr>
          <w:rFonts w:asciiTheme="minorHAnsi" w:hAnsiTheme="minorHAnsi" w:cstheme="minorHAnsi"/>
          <w:sz w:val="20"/>
          <w:szCs w:val="20"/>
        </w:rPr>
      </w:pPr>
      <w:r w:rsidRPr="00242251">
        <w:rPr>
          <w:rFonts w:asciiTheme="minorHAnsi" w:hAnsiTheme="minorHAnsi" w:cstheme="minorHAnsi"/>
          <w:sz w:val="20"/>
          <w:szCs w:val="20"/>
        </w:rPr>
        <w:t>The allotment of the said unit/space is subject to the terms and conditions of the application form, already signed by you on</w:t>
      </w:r>
    </w:p>
    <w:p w14:paraId="7AF73B95" w14:textId="2FFADD1B" w:rsidR="004E6F8C" w:rsidRPr="00242251" w:rsidRDefault="004E6F8C" w:rsidP="004E6F8C">
      <w:pPr>
        <w:pStyle w:val="BodyText"/>
        <w:spacing w:line="259" w:lineRule="auto"/>
        <w:ind w:left="203" w:right="310"/>
        <w:rPr>
          <w:rFonts w:asciiTheme="minorHAnsi" w:hAnsiTheme="minorHAnsi" w:cstheme="minorHAnsi"/>
          <w:b/>
          <w:sz w:val="20"/>
          <w:szCs w:val="20"/>
        </w:rPr>
      </w:pPr>
      <w:proofErr w:type="spellStart"/>
      <w:proofErr w:type="spellEnd"/>
      <w:r>
        <w:rPr>
          <w:rFonts w:asciiTheme="minorHAnsi" w:hAnsiTheme="minorHAnsi" w:cstheme="minorHAnsi"/>
          <w:b/>
          <w:sz w:val="20"/>
          <w:szCs w:val="20"/>
        </w:rPr>
        <w:t>30 Jun 2024</w:t>
      </w:r>
      <w:r w:rsidR="00187ADE" w:rsidRPr="00242251">
        <w:rPr>
          <w:rFonts w:asciiTheme="minorHAnsi" w:hAnsiTheme="minorHAnsi" w:cstheme="minorHAnsi"/>
          <w:b/>
          <w:sz w:val="20"/>
          <w:szCs w:val="20"/>
        </w:rPr>
        <w:t>.</w:t>
      </w:r>
    </w:p>
    <w:p w14:paraId="6CAE760D" w14:textId="79B5B3F8" w:rsidR="00854119" w:rsidRPr="00242251" w:rsidRDefault="00854119">
      <w:pPr>
        <w:pStyle w:val="BodyText"/>
        <w:spacing w:line="259" w:lineRule="auto"/>
        <w:ind w:left="203" w:right="119"/>
        <w:rPr>
          <w:rFonts w:asciiTheme="minorHAnsi" w:eastAsiaTheme="minorHAnsi" w:hAnsiTheme="minorHAnsi" w:cstheme="minorHAnsi"/>
          <w:sz w:val="20"/>
          <w:szCs w:val="20"/>
          <w:lang w:val="en-IN"/>
        </w:rPr>
      </w:pPr>
    </w:p>
    <w:p w14:paraId="4799C50F" w14:textId="77777777" w:rsidR="00685BDD" w:rsidRPr="00242251" w:rsidRDefault="00685BDD">
      <w:pPr>
        <w:pStyle w:val="BodyText"/>
        <w:spacing w:line="259" w:lineRule="auto"/>
        <w:ind w:left="203" w:right="119"/>
        <w:rPr>
          <w:rFonts w:asciiTheme="minorHAnsi" w:hAnsiTheme="minorHAnsi" w:cstheme="minorHAnsi"/>
          <w:sz w:val="20"/>
          <w:szCs w:val="20"/>
        </w:rPr>
      </w:pPr>
    </w:p>
    <w:p w14:paraId="7BF3B413" w14:textId="77777777" w:rsidR="00854119" w:rsidRPr="00242251" w:rsidRDefault="00854119">
      <w:pPr>
        <w:pStyle w:val="BodyText"/>
        <w:spacing w:before="23"/>
        <w:rPr>
          <w:rFonts w:asciiTheme="minorHAnsi" w:hAnsiTheme="minorHAnsi" w:cstheme="minorHAnsi"/>
          <w:sz w:val="20"/>
          <w:szCs w:val="20"/>
        </w:rPr>
      </w:pPr>
    </w:p>
    <w:p w14:paraId="15B87D62" w14:textId="00E308C0" w:rsidR="003C2B0D" w:rsidRPr="00242251" w:rsidRDefault="00BD3788" w:rsidP="00600DF1">
      <w:pPr>
        <w:ind w:left="203"/>
        <w:rPr>
          <w:rFonts w:asciiTheme="minorHAnsi" w:hAnsiTheme="minorHAnsi" w:cstheme="minorHAnsi"/>
          <w:b/>
          <w:spacing w:val="-2"/>
          <w:sz w:val="20"/>
          <w:szCs w:val="20"/>
        </w:rPr>
      </w:pPr>
      <w:r w:rsidRPr="00242251">
        <w:rPr>
          <w:rFonts w:asciiTheme="minorHAnsi" w:hAnsiTheme="minorHAnsi" w:cstheme="minorHAnsi"/>
          <w:b/>
          <w:sz w:val="20"/>
          <w:szCs w:val="20"/>
        </w:rPr>
        <w:t>Warm</w:t>
      </w:r>
      <w:r w:rsidRPr="00242251">
        <w:rPr>
          <w:rFonts w:asciiTheme="minorHAnsi" w:hAnsiTheme="minorHAnsi" w:cstheme="minorHAnsi"/>
          <w:b/>
          <w:spacing w:val="-2"/>
          <w:sz w:val="20"/>
          <w:szCs w:val="20"/>
        </w:rPr>
        <w:t xml:space="preserve"> regards,</w:t>
      </w:r>
      <w:r w:rsidR="004B5527" w:rsidRPr="00242251">
        <w:rPr>
          <w:rFonts w:asciiTheme="minorHAnsi" w:hAnsiTheme="minorHAnsi" w:cstheme="minorHAnsi"/>
          <w:b/>
          <w:noProof/>
          <w:sz w:val="20"/>
          <w:szCs w:val="20"/>
        </w:rPr>
        <w:drawing>
          <wp:anchor distT="0" distB="0" distL="0" distR="0" simplePos="0" relativeHeight="251659776" behindDoc="1" locked="0" layoutInCell="1" allowOverlap="1" wp14:anchorId="5C804991" wp14:editId="2CB3A9F4">
            <wp:simplePos x="0" y="0"/>
            <wp:positionH relativeFrom="page">
              <wp:posOffset>581025</wp:posOffset>
            </wp:positionH>
            <wp:positionV relativeFrom="paragraph">
              <wp:posOffset>273050</wp:posOffset>
            </wp:positionV>
            <wp:extent cx="1295400" cy="411480"/>
            <wp:effectExtent l="0" t="0" r="0" b="762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95400" cy="411480"/>
                    </a:xfrm>
                    <a:prstGeom prst="rect">
                      <a:avLst/>
                    </a:prstGeom>
                  </pic:spPr>
                </pic:pic>
              </a:graphicData>
            </a:graphic>
            <wp14:sizeRelH relativeFrom="margin">
              <wp14:pctWidth>0</wp14:pctWidth>
            </wp14:sizeRelH>
            <wp14:sizeRelV relativeFrom="margin">
              <wp14:pctHeight>0</wp14:pctHeight>
            </wp14:sizeRelV>
          </wp:anchor>
        </w:drawing>
      </w:r>
      <w:r w:rsidR="00187ADE" w:rsidRPr="00242251">
        <w:rPr>
          <w:rFonts w:asciiTheme="minorHAnsi" w:hAnsiTheme="minorHAnsi" w:cstheme="minorHAnsi"/>
          <w:b/>
          <w:i/>
          <w:noProof/>
          <w:sz w:val="20"/>
          <w:szCs w:val="20"/>
        </w:rPr>
        <w:drawing>
          <wp:anchor distT="0" distB="0" distL="0" distR="0" simplePos="0" relativeHeight="251657728" behindDoc="0" locked="0" layoutInCell="1" allowOverlap="1" wp14:anchorId="69C1C688" wp14:editId="5D2CA129">
            <wp:simplePos x="0" y="0"/>
            <wp:positionH relativeFrom="page">
              <wp:posOffset>5326380</wp:posOffset>
            </wp:positionH>
            <wp:positionV relativeFrom="paragraph">
              <wp:posOffset>785564</wp:posOffset>
            </wp:positionV>
            <wp:extent cx="1733663" cy="104965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p>
    <w:p w14:paraId="328B42FE" w14:textId="3B39F3A7" w:rsidR="00685BDD" w:rsidRPr="00242251" w:rsidRDefault="00685BDD" w:rsidP="00685BDD">
      <w:pPr>
        <w:pStyle w:val="BodyText"/>
        <w:spacing w:before="6"/>
        <w:ind w:left="284"/>
        <w:rPr>
          <w:rFonts w:asciiTheme="minorHAnsi" w:hAnsiTheme="minorHAnsi" w:cstheme="minorHAnsi"/>
          <w:b/>
          <w:sz w:val="20"/>
          <w:szCs w:val="20"/>
        </w:rPr>
      </w:pPr>
    </w:p>
    <w:p w14:paraId="734B8DD0" w14:textId="48B63A94" w:rsidR="00854119" w:rsidRPr="00242251" w:rsidRDefault="003C2B0D" w:rsidP="00685BDD">
      <w:pPr>
        <w:pStyle w:val="BodyText"/>
        <w:spacing w:before="6"/>
        <w:ind w:left="284"/>
        <w:rPr>
          <w:rFonts w:asciiTheme="minorHAnsi" w:hAnsiTheme="minorHAnsi" w:cstheme="minorHAnsi"/>
          <w:b/>
          <w:sz w:val="20"/>
          <w:szCs w:val="20"/>
        </w:rPr>
      </w:pPr>
      <w:r>
        <w:rPr>
          <w:rFonts w:asciiTheme="minorHAnsi" w:hAnsiTheme="minorHAnsi" w:cstheme="minorHAnsi"/>
          <w:b/>
          <w:sz w:val="20"/>
          <w:szCs w:val="20"/>
        </w:rPr>
        <w:t>PURE AWAS DEVELOPERS LLP</w:t>
      </w:r>
      <w:r w:rsidRPr="00242251">
        <w:rPr>
          <w:rFonts w:asciiTheme="minorHAnsi" w:hAnsiTheme="minorHAnsi" w:cstheme="minorHAnsi"/>
          <w:color w:val="000000"/>
          <w:spacing w:val="2"/>
          <w:sz w:val="20"/>
          <w:szCs w:val="20"/>
        </w:rPr>
        <w:t xml:space="preserve"> </w:t>
      </w:r>
    </w:p>
    <w:p w14:paraId="085BCC74" w14:textId="5EC23D08" w:rsidR="00854119" w:rsidRPr="00242251" w:rsidRDefault="00BD3788" w:rsidP="00685BDD">
      <w:pPr>
        <w:ind w:left="284"/>
        <w:rPr>
          <w:rFonts w:asciiTheme="minorHAnsi" w:hAnsiTheme="minorHAnsi" w:cstheme="minorHAnsi"/>
          <w:b/>
          <w:iCs/>
          <w:sz w:val="20"/>
          <w:szCs w:val="20"/>
        </w:rPr>
      </w:pPr>
      <w:r w:rsidRPr="00242251">
        <w:rPr>
          <w:rFonts w:asciiTheme="minorHAnsi" w:hAnsiTheme="minorHAnsi" w:cstheme="minorHAnsi"/>
          <w:b/>
          <w:iCs/>
          <w:sz w:val="20"/>
          <w:szCs w:val="20"/>
        </w:rPr>
        <w:t>(Authorized</w:t>
      </w:r>
      <w:r w:rsidRPr="00242251">
        <w:rPr>
          <w:rFonts w:asciiTheme="minorHAnsi" w:hAnsiTheme="minorHAnsi" w:cstheme="minorHAnsi"/>
          <w:b/>
          <w:iCs/>
          <w:spacing w:val="5"/>
          <w:sz w:val="20"/>
          <w:szCs w:val="20"/>
        </w:rPr>
        <w:t xml:space="preserve"> </w:t>
      </w:r>
      <w:r w:rsidRPr="00242251">
        <w:rPr>
          <w:rFonts w:asciiTheme="minorHAnsi" w:hAnsiTheme="minorHAnsi" w:cstheme="minorHAnsi"/>
          <w:b/>
          <w:iCs/>
          <w:spacing w:val="-2"/>
          <w:sz w:val="20"/>
          <w:szCs w:val="20"/>
        </w:rPr>
        <w:t>Signatory)</w:t>
      </w:r>
    </w:p>
    <w:p w14:paraId="44BF40FA" w14:textId="77777777" w:rsidR="00854119" w:rsidRPr="00242251" w:rsidRDefault="00854119">
      <w:pPr>
        <w:rPr>
          <w:rFonts w:asciiTheme="minorHAnsi" w:hAnsiTheme="minorHAnsi" w:cstheme="minorHAnsi"/>
          <w:b/>
          <w:i/>
          <w:sz w:val="20"/>
          <w:szCs w:val="20"/>
        </w:rPr>
        <w:sectPr w:rsidR="00854119" w:rsidRPr="00242251">
          <w:headerReference w:type="default" r:id="rId9"/>
          <w:type w:val="continuous"/>
          <w:pgSz w:w="12240" w:h="15840"/>
          <w:pgMar w:top="1280" w:right="720" w:bottom="280" w:left="720" w:header="720" w:footer="720" w:gutter="0"/>
          <w:cols w:space="720"/>
        </w:sectPr>
      </w:pPr>
    </w:p>
    <w:p w14:paraId="782C918E" w14:textId="7D133200" w:rsidR="00854119" w:rsidRPr="00242251" w:rsidRDefault="00854119">
      <w:pPr>
        <w:pStyle w:val="BodyText"/>
        <w:spacing w:before="115"/>
        <w:rPr>
          <w:rFonts w:asciiTheme="minorHAnsi" w:hAnsiTheme="minorHAnsi" w:cstheme="minorHAnsi"/>
          <w:b/>
          <w:i/>
          <w:sz w:val="20"/>
          <w:szCs w:val="20"/>
        </w:rPr>
      </w:pPr>
    </w:p>
    <w:p w14:paraId="7E02DD66" w14:textId="2350A3B2" w:rsidR="00854119" w:rsidRPr="00242251" w:rsidRDefault="00854119">
      <w:pPr>
        <w:pStyle w:val="BodyText"/>
        <w:rPr>
          <w:rFonts w:asciiTheme="minorHAnsi" w:hAnsiTheme="minorHAnsi" w:cstheme="minorHAnsi"/>
          <w:b/>
          <w:sz w:val="20"/>
          <w:szCs w:val="20"/>
        </w:rPr>
      </w:pPr>
    </w:p>
    <w:p w14:paraId="4EF49913" w14:textId="2A85384A" w:rsidR="00854119" w:rsidRPr="00242251" w:rsidRDefault="00854119">
      <w:pPr>
        <w:pStyle w:val="BodyText"/>
        <w:rPr>
          <w:rFonts w:asciiTheme="minorHAnsi" w:hAnsiTheme="minorHAnsi" w:cstheme="minorHAnsi"/>
          <w:b/>
          <w:sz w:val="20"/>
          <w:szCs w:val="20"/>
        </w:rPr>
      </w:pPr>
    </w:p>
    <w:p w14:paraId="18A15408" w14:textId="50DBAC48" w:rsidR="00854119" w:rsidRPr="00242251" w:rsidRDefault="00854119">
      <w:pPr>
        <w:pStyle w:val="BodyText"/>
        <w:spacing w:before="80"/>
        <w:rPr>
          <w:rFonts w:asciiTheme="minorHAnsi" w:hAnsiTheme="minorHAnsi" w:cstheme="minorHAnsi"/>
          <w:b/>
          <w:sz w:val="20"/>
          <w:szCs w:val="20"/>
        </w:rPr>
      </w:pPr>
    </w:p>
    <w:p w14:paraId="003DC05A" w14:textId="77777777" w:rsidR="006C3CB3" w:rsidRPr="00242251" w:rsidRDefault="006C3CB3">
      <w:pPr>
        <w:ind w:left="461" w:right="413"/>
        <w:jc w:val="center"/>
        <w:rPr>
          <w:rFonts w:asciiTheme="minorHAnsi" w:hAnsiTheme="minorHAnsi" w:cstheme="minorHAnsi"/>
          <w:b/>
          <w:sz w:val="20"/>
          <w:szCs w:val="20"/>
        </w:rPr>
      </w:pPr>
    </w:p>
    <w:p w14:paraId="60232070" w14:textId="77777777" w:rsidR="006C3CB3" w:rsidRPr="00242251" w:rsidRDefault="006C3CB3">
      <w:pPr>
        <w:ind w:left="461" w:right="413"/>
        <w:jc w:val="center"/>
        <w:rPr>
          <w:rFonts w:asciiTheme="minorHAnsi" w:hAnsiTheme="minorHAnsi" w:cstheme="minorHAnsi"/>
          <w:b/>
          <w:sz w:val="20"/>
          <w:szCs w:val="20"/>
        </w:rPr>
      </w:pPr>
    </w:p>
    <w:p w14:paraId="27894B2C" w14:textId="77777777" w:rsidR="006C3CB3" w:rsidRPr="00242251" w:rsidRDefault="006C3CB3">
      <w:pPr>
        <w:ind w:left="461" w:right="413"/>
        <w:jc w:val="center"/>
        <w:rPr>
          <w:rFonts w:asciiTheme="minorHAnsi" w:hAnsiTheme="minorHAnsi" w:cstheme="minorHAnsi"/>
          <w:b/>
          <w:sz w:val="20"/>
          <w:szCs w:val="20"/>
        </w:rPr>
      </w:pPr>
    </w:p>
    <w:p w14:paraId="2B0BBB6D" w14:textId="3A934F6A" w:rsidR="006C3CB3" w:rsidRPr="00242251" w:rsidRDefault="006C3CB3">
      <w:pPr>
        <w:ind w:left="461" w:right="413"/>
        <w:jc w:val="center"/>
        <w:rPr>
          <w:rFonts w:asciiTheme="minorHAnsi" w:hAnsiTheme="minorHAnsi" w:cstheme="minorHAnsi"/>
          <w:b/>
          <w:sz w:val="20"/>
          <w:szCs w:val="20"/>
        </w:rPr>
      </w:pPr>
    </w:p>
    <w:p w14:paraId="405A6FDF" w14:textId="68829A19" w:rsidR="00A4411B" w:rsidRPr="00242251" w:rsidRDefault="00A4411B">
      <w:pPr>
        <w:ind w:left="461" w:right="413"/>
        <w:jc w:val="center"/>
        <w:rPr>
          <w:rFonts w:asciiTheme="minorHAnsi" w:hAnsiTheme="minorHAnsi" w:cstheme="minorHAnsi"/>
          <w:b/>
          <w:sz w:val="20"/>
          <w:szCs w:val="20"/>
        </w:rPr>
      </w:pPr>
    </w:p>
    <w:p w14:paraId="755E93FC" w14:textId="486021C2" w:rsidR="00A4411B" w:rsidRPr="00242251" w:rsidRDefault="00A4411B">
      <w:pPr>
        <w:ind w:left="461" w:right="413"/>
        <w:jc w:val="center"/>
        <w:rPr>
          <w:rFonts w:asciiTheme="minorHAnsi" w:hAnsiTheme="minorHAnsi" w:cstheme="minorHAnsi"/>
          <w:b/>
          <w:sz w:val="20"/>
          <w:szCs w:val="20"/>
        </w:rPr>
      </w:pPr>
    </w:p>
    <w:p w14:paraId="2AFBE904" w14:textId="77777777" w:rsidR="00A4411B" w:rsidRPr="00242251" w:rsidRDefault="00A4411B">
      <w:pPr>
        <w:ind w:left="461" w:right="413"/>
        <w:jc w:val="center"/>
        <w:rPr>
          <w:rFonts w:asciiTheme="minorHAnsi" w:hAnsiTheme="minorHAnsi" w:cstheme="minorHAnsi"/>
          <w:b/>
          <w:sz w:val="20"/>
          <w:szCs w:val="20"/>
        </w:rPr>
      </w:pPr>
    </w:p>
    <w:p w14:paraId="060A315A" w14:textId="77777777" w:rsidR="006C3CB3" w:rsidRPr="00242251" w:rsidRDefault="006C3CB3">
      <w:pPr>
        <w:ind w:left="461" w:right="413"/>
        <w:jc w:val="center"/>
        <w:rPr>
          <w:rFonts w:asciiTheme="minorHAnsi" w:hAnsiTheme="minorHAnsi" w:cstheme="minorHAnsi"/>
          <w:b/>
          <w:sz w:val="20"/>
          <w:szCs w:val="20"/>
        </w:rPr>
      </w:pPr>
    </w:p>
    <w:p w14:paraId="0021807D" w14:textId="51069EE2" w:rsidR="00854119" w:rsidRPr="00242251" w:rsidRDefault="00BD3788">
      <w:pPr>
        <w:ind w:left="461" w:right="413"/>
        <w:jc w:val="center"/>
        <w:rPr>
          <w:rFonts w:asciiTheme="minorHAnsi" w:hAnsiTheme="minorHAnsi" w:cstheme="minorHAnsi"/>
          <w:b/>
          <w:spacing w:val="-10"/>
          <w:sz w:val="20"/>
          <w:szCs w:val="20"/>
        </w:rPr>
      </w:pPr>
      <w:r w:rsidRPr="00242251">
        <w:rPr>
          <w:rFonts w:asciiTheme="minorHAnsi" w:hAnsiTheme="minorHAnsi" w:cstheme="minorHAnsi"/>
          <w:b/>
          <w:sz w:val="20"/>
          <w:szCs w:val="20"/>
        </w:rPr>
        <w:t>ANNEXURE-</w:t>
      </w:r>
      <w:r w:rsidRPr="00242251">
        <w:rPr>
          <w:rFonts w:asciiTheme="minorHAnsi" w:hAnsiTheme="minorHAnsi" w:cstheme="minorHAnsi"/>
          <w:b/>
          <w:spacing w:val="-10"/>
          <w:sz w:val="20"/>
          <w:szCs w:val="20"/>
        </w:rPr>
        <w:t>A</w:t>
      </w:r>
    </w:p>
    <w:p w14:paraId="0C65B339" w14:textId="7B3667BC" w:rsidR="003C2B0D" w:rsidRPr="00242251" w:rsidRDefault="003C2B0D">
      <w:pPr>
        <w:ind w:left="461" w:right="413"/>
        <w:jc w:val="center"/>
        <w:rPr>
          <w:rFonts w:asciiTheme="minorHAnsi" w:hAnsiTheme="minorHAnsi" w:cstheme="minorHAnsi"/>
          <w:b/>
          <w:sz w:val="20"/>
          <w:szCs w:val="20"/>
        </w:rPr>
      </w:pPr>
    </w:p>
    <w:p w14:paraId="7136A3C9" w14:textId="77777777" w:rsidR="00811E73" w:rsidRPr="00242251" w:rsidRDefault="00811E73">
      <w:pPr>
        <w:ind w:left="461" w:right="413"/>
        <w:jc w:val="center"/>
        <w:rPr>
          <w:rFonts w:asciiTheme="minorHAnsi" w:hAnsiTheme="minorHAnsi"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6155"/>
      </w:tblGrid>
      <w:tr w:rsidR="006C3CB3" w:rsidRPr="00242251" w14:paraId="5FD6D9DC" w14:textId="77777777" w:rsidTr="00224368">
        <w:tc>
          <w:tcPr>
            <w:tcW w:w="4786" w:type="dxa"/>
          </w:tcPr>
          <w:p w14:paraId="19DE0B47" w14:textId="08F62BB5"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Name</w:t>
            </w:r>
            <w:r w:rsidRPr="00242251">
              <w:rPr>
                <w:rFonts w:asciiTheme="minorHAnsi" w:hAnsiTheme="minorHAnsi" w:cstheme="minorHAnsi"/>
                <w:b/>
                <w:spacing w:val="-12"/>
                <w:sz w:val="20"/>
                <w:szCs w:val="20"/>
              </w:rPr>
              <w:t xml:space="preserve"> </w:t>
            </w:r>
            <w:r w:rsidRPr="00242251">
              <w:rPr>
                <w:rFonts w:asciiTheme="minorHAnsi" w:hAnsiTheme="minorHAnsi" w:cstheme="minorHAnsi"/>
                <w:b/>
                <w:sz w:val="20"/>
                <w:szCs w:val="20"/>
              </w:rPr>
              <w:t>of</w:t>
            </w:r>
            <w:r w:rsidRPr="00242251">
              <w:rPr>
                <w:rFonts w:asciiTheme="minorHAnsi" w:hAnsiTheme="minorHAnsi" w:cstheme="minorHAnsi"/>
                <w:b/>
                <w:spacing w:val="-12"/>
                <w:sz w:val="20"/>
                <w:szCs w:val="20"/>
              </w:rPr>
              <w:t xml:space="preserve"> </w:t>
            </w:r>
            <w:r w:rsidRPr="00242251">
              <w:rPr>
                <w:rFonts w:asciiTheme="minorHAnsi" w:hAnsiTheme="minorHAnsi" w:cstheme="minorHAnsi"/>
                <w:b/>
                <w:sz w:val="20"/>
                <w:szCs w:val="20"/>
              </w:rPr>
              <w:t>the</w:t>
            </w:r>
            <w:r w:rsidRPr="00242251">
              <w:rPr>
                <w:rFonts w:asciiTheme="minorHAnsi" w:hAnsiTheme="minorHAnsi" w:cstheme="minorHAnsi"/>
                <w:b/>
                <w:spacing w:val="-12"/>
                <w:sz w:val="20"/>
                <w:szCs w:val="20"/>
              </w:rPr>
              <w:t xml:space="preserve"> </w:t>
            </w:r>
            <w:r w:rsidRPr="00242251">
              <w:rPr>
                <w:rFonts w:asciiTheme="minorHAnsi" w:hAnsiTheme="minorHAnsi" w:cstheme="minorHAnsi"/>
                <w:b/>
                <w:sz w:val="20"/>
                <w:szCs w:val="20"/>
              </w:rPr>
              <w:t>Project</w:t>
            </w:r>
          </w:p>
        </w:tc>
        <w:tc>
          <w:tcPr>
            <w:tcW w:w="6230" w:type="dxa"/>
          </w:tcPr>
          <w:p w14:paraId="76637044" w14:textId="71D3000B" w:rsidR="006C3CB3" w:rsidRPr="00242251" w:rsidRDefault="006C3CB3" w:rsidP="003C2B0D">
            <w:pPr>
              <w:ind w:right="413"/>
              <w:rPr>
                <w:rFonts w:asciiTheme="minorHAnsi" w:hAnsiTheme="minorHAnsi" w:cstheme="minorHAnsi"/>
                <w:bCs/>
                <w:sz w:val="20"/>
                <w:szCs w:val="20"/>
              </w:rPr>
            </w:pPr>
            <w:r>
              <w:rPr>
                <w:rFonts w:asciiTheme="minorHAnsi" w:eastAsiaTheme="minorHAnsi" w:hAnsiTheme="minorHAnsi" w:cstheme="minorHAnsi"/>
                <w:bCs/>
                <w:sz w:val="20"/>
                <w:szCs w:val="20"/>
                <w:lang w:val="en-IN"/>
              </w:rPr>
              <w:t>SHUBHASHRAY VATIKA PHASE II</w:t>
            </w:r>
          </w:p>
        </w:tc>
      </w:tr>
      <w:tr w:rsidR="006C3CB3" w:rsidRPr="00242251" w14:paraId="0C8DD6F7" w14:textId="77777777" w:rsidTr="00224368">
        <w:tc>
          <w:tcPr>
            <w:tcW w:w="4786" w:type="dxa"/>
          </w:tcPr>
          <w:p w14:paraId="5070C22F" w14:textId="3A4CACC0"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Applicant Name</w:t>
            </w:r>
          </w:p>
        </w:tc>
        <w:tc>
          <w:tcPr>
            <w:tcW w:w="6230" w:type="dxa"/>
          </w:tcPr>
          <w:p w14:paraId="10D6692E" w14:textId="149EBBAB"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Mrs.</w:t>
            </w:r>
            <w:r>
              <w:rPr>
                <w:rFonts w:asciiTheme="minorHAnsi" w:hAnsiTheme="minorHAnsi" w:cstheme="minorHAnsi"/>
                <w:bCs/>
                <w:sz w:val="20"/>
                <w:szCs w:val="20"/>
              </w:rPr>
              <w:t>Priyanka Jain</w:t>
            </w:r>
          </w:p>
        </w:tc>
      </w:tr>
      <w:tr w:rsidR="006C3CB3" w:rsidRPr="00242251" w14:paraId="6DDB3349" w14:textId="77777777" w:rsidTr="00224368">
        <w:tc>
          <w:tcPr>
            <w:tcW w:w="4786" w:type="dxa"/>
          </w:tcPr>
          <w:p w14:paraId="387C7F9F" w14:textId="50902F1E"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Co-Applicant</w:t>
            </w:r>
            <w:r w:rsidRPr="00242251">
              <w:rPr>
                <w:rFonts w:asciiTheme="minorHAnsi" w:hAnsiTheme="minorHAnsi" w:cstheme="minorHAnsi"/>
                <w:b/>
                <w:spacing w:val="-13"/>
                <w:sz w:val="20"/>
                <w:szCs w:val="20"/>
              </w:rPr>
              <w:t xml:space="preserve"> </w:t>
            </w:r>
            <w:r w:rsidRPr="00242251">
              <w:rPr>
                <w:rFonts w:asciiTheme="minorHAnsi" w:hAnsiTheme="minorHAnsi" w:cstheme="minorHAnsi"/>
                <w:b/>
                <w:sz w:val="20"/>
                <w:szCs w:val="20"/>
              </w:rPr>
              <w:t>Name</w:t>
            </w:r>
          </w:p>
        </w:tc>
        <w:tc>
          <w:tcPr>
            <w:tcW w:w="6230" w:type="dxa"/>
          </w:tcPr>
          <w:p w14:paraId="1B38D1F4" w14:textId="0B538ECB" w:rsidR="006C3CB3" w:rsidRPr="00242251" w:rsidRDefault="00187ADE" w:rsidP="003C2B0D">
            <w:pPr>
              <w:ind w:right="413"/>
              <w:rPr>
                <w:rFonts w:asciiTheme="minorHAnsi" w:hAnsiTheme="minorHAnsi" w:cstheme="minorHAnsi"/>
                <w:bCs/>
                <w:sz w:val="20"/>
                <w:szCs w:val="20"/>
              </w:rPr>
            </w:pPr>
            <w:r>
              <w:rPr>
                <w:rFonts w:asciiTheme="minorHAnsi" w:hAnsiTheme="minorHAnsi" w:cstheme="minorHAnsi"/>
                <w:bCs/>
                <w:sz w:val="20"/>
                <w:szCs w:val="20"/>
              </w:rPr>
              <w:t>Mr.</w:t>
            </w:r>
            <w:r>
              <w:rPr>
                <w:rFonts w:asciiTheme="minorHAnsi" w:hAnsiTheme="minorHAnsi" w:cstheme="minorHAnsi"/>
                <w:bCs/>
                <w:sz w:val="20"/>
                <w:szCs w:val="20"/>
              </w:rPr>
              <w:t>Shubham Jain</w:t>
            </w:r>
          </w:p>
        </w:tc>
      </w:tr>
      <w:tr w:rsidR="006C3CB3" w:rsidRPr="00242251" w14:paraId="7D3696EF" w14:textId="77777777" w:rsidTr="00224368">
        <w:tc>
          <w:tcPr>
            <w:tcW w:w="4786" w:type="dxa"/>
          </w:tcPr>
          <w:p w14:paraId="0D4B79D3" w14:textId="532861F6" w:rsidR="006C3CB3" w:rsidRPr="00242251" w:rsidRDefault="006C3CB3" w:rsidP="006C3CB3">
            <w:pPr>
              <w:spacing w:line="259" w:lineRule="auto"/>
              <w:rPr>
                <w:rFonts w:asciiTheme="minorHAnsi" w:hAnsiTheme="minorHAnsi" w:cstheme="minorHAnsi"/>
                <w:b/>
                <w:sz w:val="20"/>
                <w:szCs w:val="20"/>
              </w:rPr>
            </w:pPr>
            <w:r w:rsidRPr="00242251">
              <w:rPr>
                <w:rFonts w:asciiTheme="minorHAnsi" w:hAnsiTheme="minorHAnsi" w:cstheme="minorHAnsi"/>
                <w:b/>
                <w:sz w:val="20"/>
                <w:szCs w:val="20"/>
              </w:rPr>
              <w:t>Unit No</w:t>
            </w:r>
          </w:p>
        </w:tc>
        <w:tc>
          <w:tcPr>
            <w:tcW w:w="6230" w:type="dxa"/>
          </w:tcPr>
          <w:p w14:paraId="238D4256" w14:textId="1E8A7ED9"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126</w:t>
            </w:r>
          </w:p>
        </w:tc>
      </w:tr>
      <w:tr w:rsidR="00495012" w:rsidRPr="00242251" w14:paraId="5F1E2494" w14:textId="77777777" w:rsidTr="00224368">
        <w:tc>
          <w:tcPr>
            <w:tcW w:w="4786" w:type="dxa"/>
          </w:tcPr>
          <w:p w14:paraId="1FB068D7" w14:textId="02D3D194" w:rsidR="00495012" w:rsidRPr="00242251" w:rsidRDefault="00495012" w:rsidP="006C3CB3">
            <w:pPr>
              <w:spacing w:line="259" w:lineRule="auto"/>
              <w:rPr>
                <w:rFonts w:asciiTheme="minorHAnsi" w:hAnsiTheme="minorHAnsi" w:cstheme="minorHAnsi"/>
                <w:b/>
                <w:sz w:val="20"/>
                <w:szCs w:val="20"/>
              </w:rPr>
            </w:pPr>
            <w:r w:rsidRPr="00242251">
              <w:rPr>
                <w:rFonts w:asciiTheme="minorHAnsi" w:hAnsiTheme="minorHAnsi" w:cstheme="minorHAnsi"/>
                <w:b/>
                <w:sz w:val="20"/>
                <w:szCs w:val="20"/>
              </w:rPr>
              <w:t>Tower</w:t>
            </w:r>
          </w:p>
        </w:tc>
        <w:tc>
          <w:tcPr>
            <w:tcW w:w="6230" w:type="dxa"/>
          </w:tcPr>
          <w:p w14:paraId="4DB2CAE2" w14:textId="327D80F9" w:rsidR="00495012" w:rsidRPr="00242251" w:rsidRDefault="00495012" w:rsidP="003C2B0D">
            <w:pPr>
              <w:ind w:right="413"/>
              <w:rPr>
                <w:rFonts w:asciiTheme="minorHAnsi" w:hAnsiTheme="minorHAnsi" w:cstheme="minorHAnsi"/>
                <w:bCs/>
                <w:sz w:val="20"/>
                <w:szCs w:val="20"/>
              </w:rPr>
            </w:pPr>
            <w:proofErr w:type="spellStart"/>
            <w:proofErr w:type="spellEnd"/>
            <w:r>
              <w:rPr>
                <w:rFonts w:asciiTheme="minorHAnsi" w:eastAsiaTheme="minorHAnsi" w:hAnsiTheme="minorHAnsi" w:cstheme="minorHAnsi"/>
                <w:bCs/>
                <w:sz w:val="20"/>
                <w:szCs w:val="20"/>
                <w:lang w:val="en-IN"/>
              </w:rPr>
              <w:t>Flat</w:t>
            </w:r>
          </w:p>
        </w:tc>
      </w:tr>
      <w:tr w:rsidR="006C3CB3" w:rsidRPr="00242251" w14:paraId="62B6AFE4" w14:textId="77777777" w:rsidTr="00224368">
        <w:tc>
          <w:tcPr>
            <w:tcW w:w="4786" w:type="dxa"/>
          </w:tcPr>
          <w:p w14:paraId="324949C8" w14:textId="550FD8E7"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pacing w:val="-2"/>
                <w:sz w:val="20"/>
                <w:szCs w:val="20"/>
              </w:rPr>
              <w:t>Floor</w:t>
            </w:r>
          </w:p>
        </w:tc>
        <w:tc>
          <w:tcPr>
            <w:tcW w:w="6230" w:type="dxa"/>
          </w:tcPr>
          <w:p w14:paraId="40A05A58" w14:textId="491CA7BB" w:rsidR="006C3CB3" w:rsidRPr="00242251" w:rsidRDefault="006C3CB3" w:rsidP="003C2B0D">
            <w:pPr>
              <w:ind w:right="413"/>
              <w:rPr>
                <w:rFonts w:asciiTheme="minorHAnsi" w:hAnsiTheme="minorHAnsi" w:cstheme="minorHAnsi"/>
                <w:bCs/>
                <w:sz w:val="20"/>
                <w:szCs w:val="20"/>
              </w:rPr>
            </w:pPr>
            <w:r>
              <w:rPr>
                <w:rFonts w:asciiTheme="minorHAnsi" w:eastAsiaTheme="minorHAnsi" w:hAnsiTheme="minorHAnsi" w:cstheme="minorHAnsi"/>
                <w:bCs/>
                <w:sz w:val="20"/>
                <w:szCs w:val="20"/>
                <w:lang w:val="en-IN"/>
              </w:rPr>
              <w:t>01 - First Floor</w:t>
            </w:r>
          </w:p>
        </w:tc>
      </w:tr>
      <w:tr w:rsidR="006C3CB3" w:rsidRPr="00242251" w14:paraId="79AFCE66" w14:textId="77777777" w:rsidTr="00224368">
        <w:tc>
          <w:tcPr>
            <w:tcW w:w="4786" w:type="dxa"/>
          </w:tcPr>
          <w:p w14:paraId="1586BA70" w14:textId="460A10AD"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Unit</w:t>
            </w:r>
            <w:r w:rsidRPr="00242251">
              <w:rPr>
                <w:rFonts w:asciiTheme="minorHAnsi" w:hAnsiTheme="minorHAnsi" w:cstheme="minorHAnsi"/>
                <w:b/>
                <w:spacing w:val="-13"/>
                <w:sz w:val="20"/>
                <w:szCs w:val="20"/>
              </w:rPr>
              <w:t xml:space="preserve"> </w:t>
            </w:r>
            <w:r w:rsidRPr="00242251">
              <w:rPr>
                <w:rFonts w:asciiTheme="minorHAnsi" w:hAnsiTheme="minorHAnsi" w:cstheme="minorHAnsi"/>
                <w:b/>
                <w:sz w:val="20"/>
                <w:szCs w:val="20"/>
              </w:rPr>
              <w:t>Type</w:t>
            </w:r>
          </w:p>
        </w:tc>
        <w:tc>
          <w:tcPr>
            <w:tcW w:w="6230" w:type="dxa"/>
          </w:tcPr>
          <w:p w14:paraId="6CAB10C9" w14:textId="13C98D4D"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2BHK-Small</w:t>
            </w:r>
          </w:p>
        </w:tc>
      </w:tr>
      <w:tr w:rsidR="006C3CB3" w:rsidRPr="00242251" w14:paraId="4B3480AA" w14:textId="77777777" w:rsidTr="00224368">
        <w:tc>
          <w:tcPr>
            <w:tcW w:w="4786" w:type="dxa"/>
          </w:tcPr>
          <w:p w14:paraId="688E2819" w14:textId="59C7AC71"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Basic Selling</w:t>
            </w:r>
            <w:r w:rsidRPr="00242251">
              <w:rPr>
                <w:rFonts w:asciiTheme="minorHAnsi" w:hAnsiTheme="minorHAnsi" w:cstheme="minorHAnsi"/>
                <w:b/>
                <w:spacing w:val="5"/>
                <w:sz w:val="20"/>
                <w:szCs w:val="20"/>
              </w:rPr>
              <w:t xml:space="preserve"> </w:t>
            </w:r>
            <w:r w:rsidRPr="00242251">
              <w:rPr>
                <w:rFonts w:asciiTheme="minorHAnsi" w:hAnsiTheme="minorHAnsi" w:cstheme="minorHAnsi"/>
                <w:b/>
                <w:spacing w:val="-2"/>
                <w:sz w:val="20"/>
                <w:szCs w:val="20"/>
              </w:rPr>
              <w:t>Price</w:t>
            </w:r>
          </w:p>
        </w:tc>
        <w:tc>
          <w:tcPr>
            <w:tcW w:w="6230" w:type="dxa"/>
          </w:tcPr>
          <w:p w14:paraId="30A52977" w14:textId="1AE54557"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 xml:space="preserve"> 15,00,000.00</w:t>
            </w:r>
          </w:p>
        </w:tc>
      </w:tr>
      <w:tr w:rsidR="006C3CB3" w:rsidRPr="00242251" w14:paraId="6E830B6F" w14:textId="77777777" w:rsidTr="00224368">
        <w:tc>
          <w:tcPr>
            <w:tcW w:w="4786" w:type="dxa"/>
          </w:tcPr>
          <w:p w14:paraId="3838C9B5" w14:textId="4B0E4B94" w:rsidR="006C3CB3" w:rsidRPr="00242251" w:rsidRDefault="003A47D3" w:rsidP="006C3CB3">
            <w:pPr>
              <w:ind w:right="413"/>
              <w:rPr>
                <w:rFonts w:asciiTheme="minorHAnsi" w:hAnsiTheme="minorHAnsi" w:cstheme="minorHAnsi"/>
                <w:b/>
                <w:sz w:val="20"/>
                <w:szCs w:val="20"/>
              </w:rPr>
            </w:pPr>
            <w:r w:rsidRPr="00242251">
              <w:rPr>
                <w:rFonts w:asciiTheme="minorHAnsi" w:hAnsiTheme="minorHAnsi" w:cstheme="minorHAnsi"/>
                <w:b/>
                <w:sz w:val="20"/>
                <w:szCs w:val="20"/>
              </w:rPr>
              <w:t>Extra</w:t>
            </w:r>
            <w:r w:rsidR="006C3CB3" w:rsidRPr="00242251">
              <w:rPr>
                <w:rFonts w:asciiTheme="minorHAnsi" w:hAnsiTheme="minorHAnsi" w:cstheme="minorHAnsi"/>
                <w:b/>
                <w:sz w:val="20"/>
                <w:szCs w:val="20"/>
              </w:rPr>
              <w:t xml:space="preserve"> Area</w:t>
            </w:r>
            <w:r w:rsidRPr="00242251">
              <w:rPr>
                <w:rFonts w:asciiTheme="minorHAnsi" w:hAnsiTheme="minorHAnsi" w:cstheme="minorHAnsi"/>
                <w:b/>
                <w:sz w:val="20"/>
                <w:szCs w:val="20"/>
              </w:rPr>
              <w:t xml:space="preserve"> &amp;</w:t>
            </w:r>
            <w:r w:rsidR="006C3CB3" w:rsidRPr="00242251">
              <w:rPr>
                <w:rFonts w:asciiTheme="minorHAnsi" w:hAnsiTheme="minorHAnsi" w:cstheme="minorHAnsi"/>
                <w:b/>
                <w:sz w:val="20"/>
                <w:szCs w:val="20"/>
              </w:rPr>
              <w:t xml:space="preserve"> Preferred Location Charges</w:t>
            </w:r>
          </w:p>
        </w:tc>
        <w:tc>
          <w:tcPr>
            <w:tcW w:w="6230" w:type="dxa"/>
          </w:tcPr>
          <w:p w14:paraId="759EF752" w14:textId="167EBBBF" w:rsidR="006C3CB3" w:rsidRPr="00242251" w:rsidRDefault="006C3CB3" w:rsidP="006C3CB3">
            <w:pPr>
              <w:ind w:right="413"/>
              <w:rPr>
                <w:rFonts w:asciiTheme="minorHAnsi" w:hAnsiTheme="minorHAnsi" w:cstheme="minorHAnsi"/>
                <w:bCs/>
                <w:sz w:val="20"/>
                <w:szCs w:val="20"/>
              </w:rPr>
            </w:pPr>
            <w:r>
              <w:rPr>
                <w:rFonts w:asciiTheme="minorHAnsi" w:hAnsiTheme="minorHAnsi" w:cstheme="minorHAnsi"/>
                <w:bCs/>
                <w:color w:val="000000" w:themeColor="text1"/>
                <w:sz w:val="20"/>
                <w:szCs w:val="20"/>
              </w:rPr>
              <w:t xml:space="preserve"> 0.00</w:t>
            </w:r>
          </w:p>
        </w:tc>
      </w:tr>
      <w:tr w:rsidR="006C3CB3" w:rsidRPr="00242251" w14:paraId="12A28C9D" w14:textId="77777777" w:rsidTr="00224368">
        <w:tc>
          <w:tcPr>
            <w:tcW w:w="4786" w:type="dxa"/>
          </w:tcPr>
          <w:p w14:paraId="2AA8A7E5" w14:textId="5864BF6A" w:rsidR="006C3CB3" w:rsidRPr="00242251" w:rsidRDefault="006C3CB3" w:rsidP="006C3CB3">
            <w:pPr>
              <w:ind w:right="413"/>
              <w:rPr>
                <w:rFonts w:asciiTheme="minorHAnsi" w:hAnsiTheme="minorHAnsi" w:cstheme="minorHAnsi"/>
                <w:b/>
                <w:sz w:val="20"/>
                <w:szCs w:val="20"/>
              </w:rPr>
            </w:pPr>
            <w:r w:rsidRPr="00242251">
              <w:rPr>
                <w:rFonts w:asciiTheme="minorHAnsi" w:hAnsiTheme="minorHAnsi" w:cstheme="minorHAnsi"/>
                <w:b/>
                <w:sz w:val="20"/>
                <w:szCs w:val="20"/>
              </w:rPr>
              <w:t xml:space="preserve">GST </w:t>
            </w:r>
            <w:r w:rsidRPr="00242251">
              <w:rPr>
                <w:rFonts w:asciiTheme="minorHAnsi" w:hAnsiTheme="minorHAnsi" w:cstheme="minorHAnsi"/>
                <w:b/>
                <w:spacing w:val="-2"/>
                <w:sz w:val="20"/>
                <w:szCs w:val="20"/>
              </w:rPr>
              <w:t>Payable</w:t>
            </w:r>
          </w:p>
        </w:tc>
        <w:tc>
          <w:tcPr>
            <w:tcW w:w="6230" w:type="dxa"/>
          </w:tcPr>
          <w:p w14:paraId="233DBDAE" w14:textId="0A47E5AD" w:rsidR="006C3CB3" w:rsidRPr="00242251" w:rsidRDefault="006C3CB3" w:rsidP="006C3CB3">
            <w:pPr>
              <w:ind w:right="413"/>
              <w:rPr>
                <w:rFonts w:asciiTheme="minorHAnsi" w:hAnsiTheme="minorHAnsi" w:cstheme="minorHAnsi"/>
                <w:bCs/>
                <w:sz w:val="20"/>
                <w:szCs w:val="20"/>
              </w:rPr>
            </w:pPr>
            <w:r>
              <w:rPr>
                <w:rFonts w:asciiTheme="minorHAnsi" w:hAnsiTheme="minorHAnsi" w:cstheme="minorHAnsi"/>
                <w:bCs/>
                <w:sz w:val="20"/>
                <w:szCs w:val="20"/>
              </w:rPr>
              <w:t xml:space="preserve"> 15,000.00</w:t>
            </w:r>
          </w:p>
        </w:tc>
      </w:tr>
      <w:tr w:rsidR="00685BDD" w:rsidRPr="00242251" w14:paraId="23442014" w14:textId="77777777" w:rsidTr="00224368">
        <w:tc>
          <w:tcPr>
            <w:tcW w:w="4786" w:type="dxa"/>
          </w:tcPr>
          <w:p w14:paraId="619525DD" w14:textId="24643243" w:rsidR="002F382D" w:rsidRPr="00242251" w:rsidRDefault="00685BDD" w:rsidP="006C3CB3">
            <w:pPr>
              <w:ind w:right="413"/>
              <w:rPr>
                <w:rFonts w:asciiTheme="minorHAnsi" w:hAnsiTheme="minorHAnsi" w:cstheme="minorHAnsi"/>
                <w:b/>
                <w:sz w:val="20"/>
                <w:szCs w:val="20"/>
              </w:rPr>
            </w:pPr>
            <w:r w:rsidRPr="00242251">
              <w:rPr>
                <w:rFonts w:asciiTheme="minorHAnsi" w:hAnsiTheme="minorHAnsi" w:cstheme="minorHAnsi"/>
                <w:b/>
                <w:sz w:val="20"/>
                <w:szCs w:val="20"/>
              </w:rPr>
              <w:t xml:space="preserve">IFMS </w:t>
            </w:r>
          </w:p>
          <w:p w14:paraId="61FF37DA" w14:textId="31DA726B" w:rsidR="00685BDD" w:rsidRPr="00242251" w:rsidRDefault="002F382D" w:rsidP="006C3CB3">
            <w:pPr>
              <w:ind w:right="413"/>
              <w:rPr>
                <w:rFonts w:asciiTheme="minorHAnsi" w:hAnsiTheme="minorHAnsi" w:cstheme="minorHAnsi"/>
                <w:b/>
                <w:sz w:val="20"/>
                <w:szCs w:val="20"/>
              </w:rPr>
            </w:pPr>
            <w:r w:rsidRPr="00242251">
              <w:rPr>
                <w:rFonts w:asciiTheme="minorHAnsi" w:hAnsiTheme="minorHAnsi" w:cstheme="minorHAnsi"/>
                <w:b/>
                <w:sz w:val="20"/>
                <w:szCs w:val="20"/>
              </w:rPr>
              <w:t>Advance Maintenance</w:t>
            </w:r>
            <w:r w:rsidR="00685BDD" w:rsidRPr="00242251">
              <w:rPr>
                <w:rFonts w:asciiTheme="minorHAnsi" w:hAnsiTheme="minorHAnsi" w:cstheme="minorHAnsi"/>
                <w:b/>
                <w:sz w:val="20"/>
                <w:szCs w:val="20"/>
              </w:rPr>
              <w:t xml:space="preserve"> </w:t>
            </w:r>
          </w:p>
        </w:tc>
        <w:tc>
          <w:tcPr>
            <w:tcW w:w="6230" w:type="dxa"/>
          </w:tcPr>
          <w:p w14:paraId="1065AFDA" w14:textId="77777777" w:rsidR="00685BDD" w:rsidRPr="00242251" w:rsidRDefault="002F382D" w:rsidP="006C3CB3">
            <w:pPr>
              <w:ind w:right="413"/>
              <w:rPr>
                <w:rFonts w:asciiTheme="minorHAnsi" w:hAnsiTheme="minorHAnsi" w:cstheme="minorHAnsi"/>
                <w:sz w:val="20"/>
                <w:szCs w:val="20"/>
              </w:rPr>
            </w:pPr>
            <w:proofErr w:type="spellStart"/>
            <w:proofErr w:type="spellEnd"/>
          </w:p>
          <w:p w14:paraId="170E8655" w14:textId="763A5C24" w:rsidR="002F382D" w:rsidRPr="00242251" w:rsidRDefault="002F382D" w:rsidP="006C3CB3">
            <w:pPr>
              <w:ind w:right="413"/>
              <w:rPr>
                <w:rFonts w:asciiTheme="minorHAnsi" w:hAnsiTheme="minorHAnsi" w:cstheme="minorHAnsi"/>
                <w:sz w:val="20"/>
                <w:szCs w:val="20"/>
              </w:rPr>
            </w:pPr>
            <w:proofErr w:type="spellStart"/>
            <w:proofErr w:type="spellEnd"/>
          </w:p>
        </w:tc>
      </w:tr>
      <w:tr w:rsidR="006C3CB3" w:rsidRPr="00242251" w14:paraId="61BBD84E" w14:textId="77777777" w:rsidTr="00224368">
        <w:tc>
          <w:tcPr>
            <w:tcW w:w="4786" w:type="dxa"/>
          </w:tcPr>
          <w:p w14:paraId="00F912B2" w14:textId="7A5C0F66" w:rsidR="006C3CB3" w:rsidRPr="00242251" w:rsidRDefault="006C3CB3" w:rsidP="006C3CB3">
            <w:pPr>
              <w:ind w:right="413"/>
              <w:rPr>
                <w:rFonts w:asciiTheme="minorHAnsi" w:hAnsiTheme="minorHAnsi" w:cstheme="minorHAnsi"/>
                <w:b/>
                <w:sz w:val="20"/>
                <w:szCs w:val="20"/>
              </w:rPr>
            </w:pPr>
            <w:r w:rsidRPr="00242251">
              <w:rPr>
                <w:rFonts w:asciiTheme="minorHAnsi" w:hAnsiTheme="minorHAnsi" w:cstheme="minorHAnsi"/>
                <w:b/>
                <w:sz w:val="20"/>
                <w:szCs w:val="20"/>
              </w:rPr>
              <w:t>Total</w:t>
            </w:r>
            <w:r w:rsidRPr="00242251">
              <w:rPr>
                <w:rFonts w:asciiTheme="minorHAnsi" w:hAnsiTheme="minorHAnsi" w:cstheme="minorHAnsi"/>
                <w:b/>
                <w:spacing w:val="-3"/>
                <w:sz w:val="20"/>
                <w:szCs w:val="20"/>
              </w:rPr>
              <w:t xml:space="preserve"> </w:t>
            </w:r>
            <w:r w:rsidRPr="00242251">
              <w:rPr>
                <w:rFonts w:asciiTheme="minorHAnsi" w:hAnsiTheme="minorHAnsi" w:cstheme="minorHAnsi"/>
                <w:b/>
                <w:sz w:val="20"/>
                <w:szCs w:val="20"/>
              </w:rPr>
              <w:t>Amount</w:t>
            </w:r>
            <w:r w:rsidRPr="00242251">
              <w:rPr>
                <w:rFonts w:asciiTheme="minorHAnsi" w:hAnsiTheme="minorHAnsi" w:cstheme="minorHAnsi"/>
                <w:b/>
                <w:spacing w:val="-1"/>
                <w:sz w:val="20"/>
                <w:szCs w:val="20"/>
              </w:rPr>
              <w:t xml:space="preserve"> </w:t>
            </w:r>
            <w:r w:rsidR="003A47D3" w:rsidRPr="00242251">
              <w:rPr>
                <w:rFonts w:asciiTheme="minorHAnsi" w:hAnsiTheme="minorHAnsi" w:cstheme="minorHAnsi"/>
                <w:b/>
                <w:spacing w:val="-1"/>
                <w:sz w:val="20"/>
                <w:szCs w:val="20"/>
              </w:rPr>
              <w:t>to be collected</w:t>
            </w:r>
            <w:r w:rsidRPr="00242251">
              <w:rPr>
                <w:rFonts w:asciiTheme="minorHAnsi" w:hAnsiTheme="minorHAnsi" w:cstheme="minorHAnsi"/>
                <w:b/>
                <w:spacing w:val="-1"/>
                <w:sz w:val="20"/>
                <w:szCs w:val="20"/>
              </w:rPr>
              <w:t xml:space="preserve"> </w:t>
            </w:r>
            <w:r w:rsidRPr="00242251">
              <w:rPr>
                <w:rFonts w:asciiTheme="minorHAnsi" w:hAnsiTheme="minorHAnsi" w:cstheme="minorHAnsi"/>
                <w:b/>
                <w:spacing w:val="-4"/>
                <w:sz w:val="20"/>
                <w:szCs w:val="20"/>
              </w:rPr>
              <w:t>(Rs.)</w:t>
            </w:r>
          </w:p>
        </w:tc>
        <w:tc>
          <w:tcPr>
            <w:tcW w:w="6230" w:type="dxa"/>
          </w:tcPr>
          <w:p w14:paraId="6E4ED7DB" w14:textId="3CB6B754" w:rsidR="006C3CB3" w:rsidRPr="00242251" w:rsidRDefault="006C3CB3" w:rsidP="006C3CB3">
            <w:pPr>
              <w:ind w:right="413"/>
              <w:rPr>
                <w:rFonts w:asciiTheme="minorHAnsi" w:hAnsiTheme="minorHAnsi" w:cstheme="minorHAnsi"/>
                <w:bCs/>
                <w:sz w:val="20"/>
                <w:szCs w:val="20"/>
              </w:rPr>
            </w:pPr>
            <w:proofErr w:type="spellStart"/>
            <w:proofErr w:type="spellEnd"/>
            <w:r>
              <w:rPr>
                <w:rFonts w:asciiTheme="minorHAnsi" w:hAnsiTheme="minorHAnsi" w:cstheme="minorHAnsi"/>
                <w:bCs/>
                <w:color w:val="000000" w:themeColor="text1"/>
                <w:sz w:val="20"/>
                <w:szCs w:val="20"/>
              </w:rPr>
              <w:t xml:space="preserve"> 15,15,000.00</w:t>
            </w:r>
          </w:p>
        </w:tc>
      </w:tr>
    </w:tbl>
    <w:p w14:paraId="7F83F837" w14:textId="77777777" w:rsidR="00854119" w:rsidRPr="00242251" w:rsidRDefault="00854119">
      <w:pPr>
        <w:pStyle w:val="BodyText"/>
        <w:spacing w:before="44"/>
        <w:rPr>
          <w:rFonts w:asciiTheme="minorHAnsi" w:hAnsiTheme="minorHAnsi" w:cstheme="minorHAnsi"/>
          <w:sz w:val="20"/>
          <w:szCs w:val="20"/>
        </w:rPr>
      </w:pPr>
    </w:p>
    <w:p w14:paraId="7C983B2E" w14:textId="33893D90" w:rsidR="006C3CB3" w:rsidRPr="00242251" w:rsidRDefault="00685BDD" w:rsidP="00811E73">
      <w:pPr>
        <w:spacing w:after="8"/>
        <w:ind w:left="203"/>
        <w:rPr>
          <w:rFonts w:asciiTheme="minorHAnsi" w:hAnsiTheme="minorHAnsi" w:cstheme="minorHAnsi"/>
          <w:b/>
          <w:spacing w:val="-4"/>
          <w:sz w:val="20"/>
          <w:szCs w:val="20"/>
        </w:rPr>
      </w:pPr>
      <w:r w:rsidRPr="00242251">
        <w:rPr>
          <w:rFonts w:asciiTheme="minorHAnsi" w:hAnsiTheme="minorHAnsi" w:cstheme="minorHAnsi"/>
          <w:b/>
          <w:sz w:val="20"/>
          <w:szCs w:val="20"/>
        </w:rPr>
        <w:t>PAYMENT</w:t>
      </w:r>
      <w:r w:rsidRPr="00242251">
        <w:rPr>
          <w:rFonts w:asciiTheme="minorHAnsi" w:hAnsiTheme="minorHAnsi" w:cstheme="minorHAnsi"/>
          <w:b/>
          <w:spacing w:val="-2"/>
          <w:sz w:val="20"/>
          <w:szCs w:val="20"/>
        </w:rPr>
        <w:t xml:space="preserve"> </w:t>
      </w:r>
      <w:r w:rsidRPr="00242251">
        <w:rPr>
          <w:rFonts w:asciiTheme="minorHAnsi" w:hAnsiTheme="minorHAnsi" w:cstheme="minorHAnsi"/>
          <w:b/>
          <w:spacing w:val="-4"/>
          <w:sz w:val="20"/>
          <w:szCs w:val="20"/>
        </w:rPr>
        <w:t>PLAN</w:t>
      </w:r>
    </w:p>
    <w:p w14:paraId="330B95F4" w14:textId="77777777" w:rsidR="00D54451" w:rsidRPr="00242251" w:rsidRDefault="00D54451" w:rsidP="00811E73">
      <w:pPr>
        <w:spacing w:after="8"/>
        <w:ind w:left="203"/>
        <w:rPr>
          <w:rFonts w:asciiTheme="minorHAnsi" w:hAnsiTheme="minorHAnsi" w:cstheme="minorHAnsi"/>
          <w:b/>
          <w:sz w:val="20"/>
          <w:szCs w:val="20"/>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1,50,000.00</w:t>
            </w:r>
          </w:p>
        </w:tc>
        <w:tc>
          <w:tcPr>
            <w:tcW w:w="2310" w:type="auto"/>
            <w:vAlign w:val="center"/>
          </w:tcPr>
          <w:p>
            <w:pPr/>
            <w:r>
              <w:br/>
            </w:r>
            <w:r>
              <w:t xml:space="preserve"> 750.00</w:t>
            </w:r>
          </w:p>
        </w:tc>
        <w:tc>
          <w:tcPr>
            <w:tcW w:w="2310" w:type="auto"/>
            <w:vAlign w:val="center"/>
          </w:tcPr>
          <w:p>
            <w:pPr/>
            <w:r>
              <w:br/>
            </w:r>
            <w:r>
              <w:t xml:space="preserve"> 750.00</w:t>
            </w:r>
          </w:p>
        </w:tc>
        <w:tc>
          <w:tcPr>
            <w:tcW w:w="2310" w:type="auto"/>
            <w:vAlign w:val="center"/>
          </w:tcPr>
          <w:p>
            <w:pPr/>
            <w:r>
              <w:br/>
            </w:r>
            <w:r>
              <w:t xml:space="preserve"> 1,51,500.00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1,50,000.00</w:t>
            </w:r>
          </w:p>
        </w:tc>
        <w:tc>
          <w:tcPr>
            <w:tcW w:w="2310" w:type="auto"/>
            <w:vAlign w:val="center"/>
          </w:tcPr>
          <w:p>
            <w:pPr/>
            <w:r>
              <w:br/>
            </w:r>
            <w:r>
              <w:t xml:space="preserve"> 750.00</w:t>
            </w:r>
          </w:p>
        </w:tc>
        <w:tc>
          <w:tcPr>
            <w:tcW w:w="2310" w:type="auto"/>
            <w:vAlign w:val="center"/>
          </w:tcPr>
          <w:p>
            <w:pPr/>
            <w:r>
              <w:br/>
            </w:r>
            <w:r>
              <w:t xml:space="preserve"> 750.00</w:t>
            </w:r>
          </w:p>
        </w:tc>
        <w:tc>
          <w:tcPr>
            <w:tcW w:w="2310" w:type="auto"/>
            <w:vAlign w:val="center"/>
          </w:tcPr>
          <w:p>
            <w:pPr/>
            <w:r>
              <w:br/>
            </w:r>
            <w:r>
              <w:t xml:space="preserve"> 1,51,500.00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3,00,000.00</w:t>
            </w:r>
          </w:p>
        </w:tc>
        <w:tc>
          <w:tcPr>
            <w:tcW w:w="2310" w:type="auto"/>
            <w:vAlign w:val="center"/>
          </w:tcPr>
          <w:p>
            <w:pPr/>
            <w:r>
              <w:br/>
            </w:r>
            <w:r>
              <w:t xml:space="preserve"> 1,500.00</w:t>
            </w:r>
          </w:p>
        </w:tc>
        <w:tc>
          <w:tcPr>
            <w:tcW w:w="2310" w:type="auto"/>
            <w:vAlign w:val="center"/>
          </w:tcPr>
          <w:p>
            <w:pPr/>
            <w:r>
              <w:br/>
            </w:r>
            <w:r>
              <w:t xml:space="preserve"> 1,500.00</w:t>
            </w:r>
          </w:p>
        </w:tc>
        <w:tc>
          <w:tcPr>
            <w:tcW w:w="2310" w:type="auto"/>
            <w:vAlign w:val="center"/>
          </w:tcPr>
          <w:p>
            <w:pPr/>
            <w:r>
              <w:br/>
            </w:r>
            <w:r>
              <w:t xml:space="preserve"> 3,03,000.00</w:t>
            </w:r>
          </w:p>
        </w:tc>
      </w:tr>
      <w:tr>
        <w:tc>
          <w:tcPr>
            <w:tcW w:w="2310" w:type="auto"/>
            <w:vAlign w:val="center"/>
          </w:tcPr>
          <w:p>
            <w:pPr/>
            <w:r>
              <w:br/>
            </w:r>
            <w:r>
              <w:t>4</w:t>
            </w:r>
          </w:p>
        </w:tc>
        <w:tc>
          <w:tcPr>
            <w:tcW w:w="2310" w:type="auto"/>
            <w:vAlign w:val="center"/>
          </w:tcPr>
          <w:p>
            <w:pPr/>
            <w:r>
              <w:br/>
            </w:r>
            <w:r>
              <w:t>Commencement of First Floor</w:t>
            </w:r>
          </w:p>
        </w:tc>
        <w:tc>
          <w:tcPr>
            <w:tcW w:w="2310" w:type="auto"/>
            <w:vAlign w:val="center"/>
          </w:tcPr>
          <w:p>
            <w:pPr/>
            <w:r>
              <w:br/>
            </w:r>
            <w:r>
              <w:t>15.00 %</w:t>
            </w:r>
          </w:p>
        </w:tc>
        <w:tc>
          <w:tcPr>
            <w:tcW w:w="2310" w:type="auto"/>
            <w:vAlign w:val="center"/>
          </w:tcPr>
          <w:p>
            <w:pPr/>
            <w:r>
              <w:br/>
            </w:r>
            <w:r>
              <w:t xml:space="preserve"> 2,25,000.00</w:t>
            </w:r>
          </w:p>
        </w:tc>
        <w:tc>
          <w:tcPr>
            <w:tcW w:w="2310" w:type="auto"/>
            <w:vAlign w:val="center"/>
          </w:tcPr>
          <w:p>
            <w:pPr/>
            <w:r>
              <w:br/>
            </w:r>
            <w:r>
              <w:t xml:space="preserve"> 1,125.00</w:t>
            </w:r>
          </w:p>
        </w:tc>
        <w:tc>
          <w:tcPr>
            <w:tcW w:w="2310" w:type="auto"/>
            <w:vAlign w:val="center"/>
          </w:tcPr>
          <w:p>
            <w:pPr/>
            <w:r>
              <w:br/>
            </w:r>
            <w:r>
              <w:t xml:space="preserve"> 1,125.00</w:t>
            </w:r>
          </w:p>
        </w:tc>
        <w:tc>
          <w:tcPr>
            <w:tcW w:w="2310" w:type="auto"/>
            <w:vAlign w:val="center"/>
          </w:tcPr>
          <w:p>
            <w:pPr/>
            <w:r>
              <w:br/>
            </w:r>
            <w:r>
              <w:t xml:space="preserve"> 2,27,250.00</w:t>
            </w:r>
          </w:p>
        </w:tc>
      </w:tr>
      <w:tr>
        <w:tc>
          <w:tcPr>
            <w:tcW w:w="2310" w:type="auto"/>
            <w:vAlign w:val="center"/>
          </w:tcPr>
          <w:p>
            <w:pPr/>
            <w:r>
              <w:br/>
            </w:r>
            <w:r>
              <w:t>5</w:t>
            </w:r>
          </w:p>
        </w:tc>
        <w:tc>
          <w:tcPr>
            <w:tcW w:w="2310" w:type="auto"/>
            <w:vAlign w:val="center"/>
          </w:tcPr>
          <w:p>
            <w:pPr/>
            <w:r>
              <w:br/>
            </w:r>
            <w:r>
              <w:t>Commencement Second Floor</w:t>
            </w:r>
          </w:p>
        </w:tc>
        <w:tc>
          <w:tcPr>
            <w:tcW w:w="2310" w:type="auto"/>
            <w:vAlign w:val="center"/>
          </w:tcPr>
          <w:p>
            <w:pPr/>
            <w:r>
              <w:br/>
            </w:r>
            <w:r>
              <w:t>15.00 %</w:t>
            </w:r>
          </w:p>
        </w:tc>
        <w:tc>
          <w:tcPr>
            <w:tcW w:w="2310" w:type="auto"/>
            <w:vAlign w:val="center"/>
          </w:tcPr>
          <w:p>
            <w:pPr/>
            <w:r>
              <w:br/>
            </w:r>
            <w:r>
              <w:t xml:space="preserve"> 2,25,000.00</w:t>
            </w:r>
          </w:p>
        </w:tc>
        <w:tc>
          <w:tcPr>
            <w:tcW w:w="2310" w:type="auto"/>
            <w:vAlign w:val="center"/>
          </w:tcPr>
          <w:p>
            <w:pPr/>
            <w:r>
              <w:br/>
            </w:r>
            <w:r>
              <w:t xml:space="preserve"> 1,125.00</w:t>
            </w:r>
          </w:p>
        </w:tc>
        <w:tc>
          <w:tcPr>
            <w:tcW w:w="2310" w:type="auto"/>
            <w:vAlign w:val="center"/>
          </w:tcPr>
          <w:p>
            <w:pPr/>
            <w:r>
              <w:br/>
            </w:r>
            <w:r>
              <w:t xml:space="preserve"> 1,125.00</w:t>
            </w:r>
          </w:p>
        </w:tc>
        <w:tc>
          <w:tcPr>
            <w:tcW w:w="2310" w:type="auto"/>
            <w:vAlign w:val="center"/>
          </w:tcPr>
          <w:p>
            <w:pPr/>
            <w:r>
              <w:br/>
            </w:r>
            <w:r>
              <w:t xml:space="preserve"> 2,27,250.00</w:t>
            </w:r>
          </w:p>
        </w:tc>
      </w:tr>
      <w:tr>
        <w:tc>
          <w:tcPr>
            <w:tcW w:w="2310" w:type="auto"/>
            <w:vAlign w:val="center"/>
          </w:tcPr>
          <w:p>
            <w:pPr/>
            <w:r>
              <w:br/>
            </w:r>
            <w:r>
              <w:t>6</w:t>
            </w:r>
          </w:p>
        </w:tc>
        <w:tc>
          <w:tcPr>
            <w:tcW w:w="2310" w:type="auto"/>
            <w:vAlign w:val="center"/>
          </w:tcPr>
          <w:p>
            <w:pPr/>
            <w:r>
              <w:br/>
            </w:r>
            <w:r>
              <w:t>Commencement of Third Floor</w:t>
            </w:r>
          </w:p>
        </w:tc>
        <w:tc>
          <w:tcPr>
            <w:tcW w:w="2310" w:type="auto"/>
            <w:vAlign w:val="center"/>
          </w:tcPr>
          <w:p>
            <w:pPr/>
            <w:r>
              <w:br/>
            </w:r>
            <w:r>
              <w:t>15.00 %</w:t>
            </w:r>
          </w:p>
        </w:tc>
        <w:tc>
          <w:tcPr>
            <w:tcW w:w="2310" w:type="auto"/>
            <w:vAlign w:val="center"/>
          </w:tcPr>
          <w:p>
            <w:pPr/>
            <w:r>
              <w:br/>
            </w:r>
            <w:r>
              <w:t xml:space="preserve"> 2,25,000.00</w:t>
            </w:r>
          </w:p>
        </w:tc>
        <w:tc>
          <w:tcPr>
            <w:tcW w:w="2310" w:type="auto"/>
            <w:vAlign w:val="center"/>
          </w:tcPr>
          <w:p>
            <w:pPr/>
            <w:r>
              <w:br/>
            </w:r>
            <w:r>
              <w:t xml:space="preserve"> 1,125.00</w:t>
            </w:r>
          </w:p>
        </w:tc>
        <w:tc>
          <w:tcPr>
            <w:tcW w:w="2310" w:type="auto"/>
            <w:vAlign w:val="center"/>
          </w:tcPr>
          <w:p>
            <w:pPr/>
            <w:r>
              <w:br/>
            </w:r>
            <w:r>
              <w:t xml:space="preserve"> 1,125.00</w:t>
            </w:r>
          </w:p>
        </w:tc>
        <w:tc>
          <w:tcPr>
            <w:tcW w:w="2310" w:type="auto"/>
            <w:vAlign w:val="center"/>
          </w:tcPr>
          <w:p>
            <w:pPr/>
            <w:r>
              <w:br/>
            </w:r>
            <w:r>
              <w:t xml:space="preserve"> 2,27,250.00</w:t>
            </w:r>
          </w:p>
        </w:tc>
      </w:tr>
      <w:tr>
        <w:tc>
          <w:tcPr>
            <w:tcW w:w="2310" w:type="auto"/>
            <w:vAlign w:val="center"/>
          </w:tcPr>
          <w:p>
            <w:pPr/>
            <w:r>
              <w:br/>
            </w:r>
            <w:r>
              <w:t>7</w:t>
            </w:r>
          </w:p>
        </w:tc>
        <w:tc>
          <w:tcPr>
            <w:tcW w:w="2310" w:type="auto"/>
            <w:vAlign w:val="center"/>
          </w:tcPr>
          <w:p>
            <w:pPr/>
            <w:r>
              <w:br/>
            </w:r>
            <w:r>
              <w:t>Commencement of Internal or External Plaster</w:t>
            </w:r>
          </w:p>
        </w:tc>
        <w:tc>
          <w:tcPr>
            <w:tcW w:w="2310" w:type="auto"/>
            <w:vAlign w:val="center"/>
          </w:tcPr>
          <w:p>
            <w:pPr/>
            <w:r>
              <w:br/>
            </w:r>
            <w:r>
              <w:t>10.00 %</w:t>
            </w:r>
          </w:p>
        </w:tc>
        <w:tc>
          <w:tcPr>
            <w:tcW w:w="2310" w:type="auto"/>
            <w:vAlign w:val="center"/>
          </w:tcPr>
          <w:p>
            <w:pPr/>
            <w:r>
              <w:br/>
            </w:r>
            <w:r>
              <w:t xml:space="preserve"> 1,50,000.00</w:t>
            </w:r>
          </w:p>
        </w:tc>
        <w:tc>
          <w:tcPr>
            <w:tcW w:w="2310" w:type="auto"/>
            <w:vAlign w:val="center"/>
          </w:tcPr>
          <w:p>
            <w:pPr/>
            <w:r>
              <w:br/>
            </w:r>
            <w:r>
              <w:t xml:space="preserve"> 750.00</w:t>
            </w:r>
          </w:p>
        </w:tc>
        <w:tc>
          <w:tcPr>
            <w:tcW w:w="2310" w:type="auto"/>
            <w:vAlign w:val="center"/>
          </w:tcPr>
          <w:p>
            <w:pPr/>
            <w:r>
              <w:br/>
            </w:r>
            <w:r>
              <w:t xml:space="preserve"> 750.00</w:t>
            </w:r>
          </w:p>
        </w:tc>
        <w:tc>
          <w:tcPr>
            <w:tcW w:w="2310" w:type="auto"/>
            <w:vAlign w:val="center"/>
          </w:tcPr>
          <w:p>
            <w:pPr/>
            <w:r>
              <w:br/>
            </w:r>
            <w:r>
              <w:t xml:space="preserve"> 1,51,500.00</w:t>
            </w:r>
          </w:p>
        </w:tc>
      </w:tr>
      <w:tr>
        <w:tc>
          <w:tcPr>
            <w:tcW w:w="2310" w:type="auto"/>
            <w:vAlign w:val="center"/>
          </w:tcPr>
          <w:p>
            <w:pPr/>
            <w:r>
              <w:br/>
            </w:r>
            <w:r>
              <w:t>8</w:t>
            </w:r>
          </w:p>
        </w:tc>
        <w:tc>
          <w:tcPr>
            <w:tcW w:w="2310" w:type="auto"/>
            <w:vAlign w:val="center"/>
          </w:tcPr>
          <w:p>
            <w:pPr/>
            <w:r>
              <w:br/>
            </w:r>
            <w:r>
              <w:t>On Offer of Possession</w:t>
            </w:r>
          </w:p>
        </w:tc>
        <w:tc>
          <w:tcPr>
            <w:tcW w:w="2310" w:type="auto"/>
            <w:vAlign w:val="center"/>
          </w:tcPr>
          <w:p>
            <w:pPr/>
            <w:r>
              <w:br/>
            </w:r>
            <w:r>
              <w:t>5.00 %</w:t>
            </w:r>
          </w:p>
        </w:tc>
        <w:tc>
          <w:tcPr>
            <w:tcW w:w="2310" w:type="auto"/>
            <w:vAlign w:val="center"/>
          </w:tcPr>
          <w:p>
            <w:pPr/>
            <w:r>
              <w:br/>
            </w:r>
            <w:r>
              <w:t xml:space="preserve"> 75,000.00</w:t>
            </w:r>
          </w:p>
        </w:tc>
        <w:tc>
          <w:tcPr>
            <w:tcW w:w="2310" w:type="auto"/>
            <w:vAlign w:val="center"/>
          </w:tcPr>
          <w:p>
            <w:pPr/>
            <w:r>
              <w:br/>
            </w:r>
            <w:r>
              <w:t xml:space="preserve"> 375.00</w:t>
            </w:r>
          </w:p>
        </w:tc>
        <w:tc>
          <w:tcPr>
            <w:tcW w:w="2310" w:type="auto"/>
            <w:vAlign w:val="center"/>
          </w:tcPr>
          <w:p>
            <w:pPr/>
            <w:r>
              <w:br/>
            </w:r>
            <w:r>
              <w:t xml:space="preserve"> 375.00</w:t>
            </w:r>
          </w:p>
        </w:tc>
        <w:tc>
          <w:tcPr>
            <w:tcW w:w="2310" w:type="auto"/>
            <w:vAlign w:val="center"/>
          </w:tcPr>
          <w:p>
            <w:pPr/>
            <w:r>
              <w:br/>
            </w:r>
            <w:r>
              <w:t xml:space="preserve"> 75,750.00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15,00,000.00</w:t>
            </w:r>
          </w:p>
        </w:tc>
        <w:tc>
          <w:tcPr>
            <w:tcW w:w="2310" w:type="auto"/>
            <w:vAlign w:val="center"/>
          </w:tcPr>
          <w:p>
            <w:pPr/>
            <w:r>
              <w:br/>
            </w:r>
            <w:r>
              <w:t xml:space="preserve"> 7,500.00</w:t>
            </w:r>
          </w:p>
        </w:tc>
        <w:tc>
          <w:tcPr>
            <w:tcW w:w="2310" w:type="auto"/>
            <w:vAlign w:val="center"/>
          </w:tcPr>
          <w:p>
            <w:pPr/>
            <w:r>
              <w:br/>
            </w:r>
            <w:r>
              <w:t xml:space="preserve"> 7,500.00</w:t>
            </w:r>
          </w:p>
        </w:tc>
        <w:tc>
          <w:tcPr>
            <w:tcW w:w="2310" w:type="auto"/>
            <w:vAlign w:val="center"/>
          </w:tcPr>
          <w:p>
            <w:pPr/>
            <w:r>
              <w:br/>
            </w:r>
            <w:r>
              <w:t xml:space="preserve"> 15,15,000.00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15,00,000.00</w:t>
            </w:r>
          </w:p>
        </w:tc>
        <w:tc>
          <w:tcPr>
            <w:tcW w:w="2310" w:type="auto"/>
            <w:vAlign w:val="center"/>
          </w:tcPr>
          <w:p>
            <w:pPr/>
            <w:r>
              <w:br/>
            </w:r>
            <w:r>
              <w:t xml:space="preserve"> 7,500.00</w:t>
            </w:r>
          </w:p>
        </w:tc>
        <w:tc>
          <w:tcPr>
            <w:tcW w:w="2310" w:type="auto"/>
            <w:vAlign w:val="center"/>
          </w:tcPr>
          <w:p>
            <w:pPr/>
            <w:r>
              <w:br/>
            </w:r>
            <w:r>
              <w:t xml:space="preserve"> 7,500.00</w:t>
            </w:r>
          </w:p>
        </w:tc>
        <w:tc>
          <w:tcPr>
            <w:tcW w:w="2310" w:type="auto"/>
            <w:vAlign w:val="center"/>
          </w:tcPr>
          <w:p>
            <w:pPr/>
            <w:r>
              <w:br/>
            </w:r>
            <w:r>
              <w:t xml:space="preserve"> 15,15,000.00</w:t>
            </w:r>
          </w:p>
        </w:tc>
      </w:tr>
    </w:tbl>
    <w:p w14:paraId="61AF7EBB" w14:textId="77777777" w:rsidR="00854119" w:rsidRPr="00242251" w:rsidRDefault="00BD3788">
      <w:pPr>
        <w:ind w:left="203"/>
        <w:rPr>
          <w:rFonts w:asciiTheme="minorHAnsi" w:hAnsiTheme="minorHAnsi" w:cstheme="minorHAnsi"/>
          <w:i/>
          <w:sz w:val="20"/>
          <w:szCs w:val="20"/>
        </w:rPr>
      </w:pPr>
      <w:proofErr w:type="gramStart"/>
      <w:r w:rsidRPr="00242251">
        <w:rPr>
          <w:rFonts w:asciiTheme="minorHAnsi" w:hAnsiTheme="minorHAnsi" w:cstheme="minorHAnsi"/>
          <w:i/>
          <w:spacing w:val="-2"/>
          <w:sz w:val="20"/>
          <w:szCs w:val="20"/>
        </w:rPr>
        <w:t>Notes:-</w:t>
      </w:r>
      <w:proofErr w:type="gramEnd"/>
    </w:p>
    <w:p w14:paraId="249DBA74" w14:textId="3372F04A" w:rsidR="00854119" w:rsidRPr="00242251" w:rsidRDefault="00BD3788" w:rsidP="00962D0F">
      <w:pPr>
        <w:pStyle w:val="ListParagraph"/>
        <w:numPr>
          <w:ilvl w:val="0"/>
          <w:numId w:val="1"/>
        </w:numPr>
        <w:tabs>
          <w:tab w:val="left" w:pos="433"/>
        </w:tabs>
        <w:spacing w:before="22" w:line="259" w:lineRule="auto"/>
        <w:ind w:left="203" w:firstLine="0"/>
        <w:jc w:val="both"/>
        <w:rPr>
          <w:rFonts w:asciiTheme="minorHAnsi" w:hAnsiTheme="minorHAnsi" w:cstheme="minorHAnsi"/>
          <w:i/>
          <w:sz w:val="20"/>
          <w:szCs w:val="20"/>
        </w:rPr>
      </w:pPr>
      <w:r w:rsidRPr="00242251">
        <w:rPr>
          <w:rFonts w:asciiTheme="minorHAnsi" w:hAnsiTheme="minorHAnsi" w:cstheme="minorHAnsi"/>
          <w:i/>
          <w:sz w:val="20"/>
          <w:szCs w:val="20"/>
        </w:rPr>
        <w:t xml:space="preserve">A non-refundable, interest-free maintenance security (IFMS) </w:t>
      </w:r>
      <w:r w:rsidR="006C3CB3" w:rsidRPr="00242251">
        <w:rPr>
          <w:rFonts w:asciiTheme="minorHAnsi" w:hAnsiTheme="minorHAnsi" w:cstheme="minorHAnsi"/>
          <w:i/>
          <w:sz w:val="20"/>
          <w:szCs w:val="20"/>
        </w:rPr>
        <w:t>as</w:t>
      </w:r>
      <w:r w:rsidR="002E22A0" w:rsidRPr="00242251">
        <w:rPr>
          <w:rFonts w:asciiTheme="minorHAnsi" w:hAnsiTheme="minorHAnsi" w:cstheme="minorHAnsi"/>
          <w:i/>
          <w:sz w:val="20"/>
          <w:szCs w:val="20"/>
        </w:rPr>
        <w:t xml:space="preserve"> mentioned above</w:t>
      </w:r>
      <w:r w:rsidRPr="00242251">
        <w:rPr>
          <w:rFonts w:asciiTheme="minorHAnsi" w:hAnsiTheme="minorHAnsi" w:cstheme="minorHAnsi"/>
          <w:i/>
          <w:sz w:val="20"/>
          <w:szCs w:val="20"/>
        </w:rPr>
        <w:t xml:space="preserve"> will be payable at the time of the 'Offer of Possession'.</w:t>
      </w:r>
    </w:p>
    <w:p w14:paraId="423DE738" w14:textId="77777777" w:rsidR="00AD0116" w:rsidRPr="00242251" w:rsidRDefault="00BD3788" w:rsidP="00962D0F">
      <w:pPr>
        <w:pStyle w:val="ListParagraph"/>
        <w:numPr>
          <w:ilvl w:val="0"/>
          <w:numId w:val="1"/>
        </w:numPr>
        <w:tabs>
          <w:tab w:val="left" w:pos="440"/>
        </w:tabs>
        <w:spacing w:before="6" w:line="259" w:lineRule="auto"/>
        <w:ind w:left="203" w:right="673" w:firstLine="0"/>
        <w:jc w:val="both"/>
        <w:rPr>
          <w:rFonts w:asciiTheme="minorHAnsi" w:hAnsiTheme="minorHAnsi" w:cstheme="minorHAnsi"/>
          <w:i/>
          <w:sz w:val="20"/>
          <w:szCs w:val="20"/>
        </w:rPr>
      </w:pPr>
      <w:r w:rsidRPr="00242251">
        <w:rPr>
          <w:rFonts w:asciiTheme="minorHAnsi" w:hAnsiTheme="minorHAnsi" w:cstheme="minorHAnsi"/>
          <w:i/>
          <w:sz w:val="20"/>
          <w:szCs w:val="20"/>
        </w:rPr>
        <w:t>Any other</w:t>
      </w:r>
      <w:r w:rsidRPr="00242251">
        <w:rPr>
          <w:rFonts w:asciiTheme="minorHAnsi" w:hAnsiTheme="minorHAnsi" w:cstheme="minorHAnsi"/>
          <w:i/>
          <w:spacing w:val="18"/>
          <w:sz w:val="20"/>
          <w:szCs w:val="20"/>
        </w:rPr>
        <w:t xml:space="preserve"> </w:t>
      </w:r>
      <w:r w:rsidRPr="00242251">
        <w:rPr>
          <w:rFonts w:asciiTheme="minorHAnsi" w:hAnsiTheme="minorHAnsi" w:cstheme="minorHAnsi"/>
          <w:i/>
          <w:sz w:val="20"/>
          <w:szCs w:val="20"/>
        </w:rPr>
        <w:t>taxes,</w:t>
      </w:r>
      <w:r w:rsidRPr="00242251">
        <w:rPr>
          <w:rFonts w:asciiTheme="minorHAnsi" w:hAnsiTheme="minorHAnsi" w:cstheme="minorHAnsi"/>
          <w:i/>
          <w:spacing w:val="18"/>
          <w:sz w:val="20"/>
          <w:szCs w:val="20"/>
        </w:rPr>
        <w:t xml:space="preserve"> </w:t>
      </w:r>
      <w:r w:rsidRPr="00242251">
        <w:rPr>
          <w:rFonts w:asciiTheme="minorHAnsi" w:hAnsiTheme="minorHAnsi" w:cstheme="minorHAnsi"/>
          <w:i/>
          <w:sz w:val="20"/>
          <w:szCs w:val="20"/>
        </w:rPr>
        <w:t>electric installation charges, Stamp duty &amp;</w:t>
      </w:r>
      <w:r w:rsidRPr="00242251">
        <w:rPr>
          <w:rFonts w:asciiTheme="minorHAnsi" w:hAnsiTheme="minorHAnsi" w:cstheme="minorHAnsi"/>
          <w:i/>
          <w:spacing w:val="20"/>
          <w:sz w:val="20"/>
          <w:szCs w:val="20"/>
        </w:rPr>
        <w:t xml:space="preserve"> </w:t>
      </w:r>
      <w:r w:rsidRPr="00242251">
        <w:rPr>
          <w:rFonts w:asciiTheme="minorHAnsi" w:hAnsiTheme="minorHAnsi" w:cstheme="minorHAnsi"/>
          <w:i/>
          <w:sz w:val="20"/>
          <w:szCs w:val="20"/>
        </w:rPr>
        <w:t>Registry charges</w:t>
      </w:r>
      <w:r w:rsidRPr="00242251">
        <w:rPr>
          <w:rFonts w:asciiTheme="minorHAnsi" w:hAnsiTheme="minorHAnsi" w:cstheme="minorHAnsi"/>
          <w:i/>
          <w:spacing w:val="18"/>
          <w:sz w:val="20"/>
          <w:szCs w:val="20"/>
        </w:rPr>
        <w:t xml:space="preserve"> </w:t>
      </w:r>
      <w:r w:rsidRPr="00242251">
        <w:rPr>
          <w:rFonts w:asciiTheme="minorHAnsi" w:hAnsiTheme="minorHAnsi" w:cstheme="minorHAnsi"/>
          <w:i/>
          <w:sz w:val="20"/>
          <w:szCs w:val="20"/>
        </w:rPr>
        <w:t>shall be</w:t>
      </w:r>
      <w:r w:rsidRPr="00242251">
        <w:rPr>
          <w:rFonts w:asciiTheme="minorHAnsi" w:hAnsiTheme="minorHAnsi" w:cstheme="minorHAnsi"/>
          <w:i/>
          <w:spacing w:val="19"/>
          <w:sz w:val="20"/>
          <w:szCs w:val="20"/>
        </w:rPr>
        <w:t xml:space="preserve"> </w:t>
      </w:r>
      <w:r w:rsidRPr="00242251">
        <w:rPr>
          <w:rFonts w:asciiTheme="minorHAnsi" w:hAnsiTheme="minorHAnsi" w:cstheme="minorHAnsi"/>
          <w:i/>
          <w:sz w:val="20"/>
          <w:szCs w:val="20"/>
        </w:rPr>
        <w:t>payable extra as per government norms.</w:t>
      </w:r>
    </w:p>
    <w:p w14:paraId="69A30D28" w14:textId="049176A9" w:rsidR="00854119" w:rsidRPr="00242251" w:rsidRDefault="00BD3788" w:rsidP="00962D0F">
      <w:pPr>
        <w:pStyle w:val="ListParagraph"/>
        <w:numPr>
          <w:ilvl w:val="0"/>
          <w:numId w:val="1"/>
        </w:numPr>
        <w:tabs>
          <w:tab w:val="left" w:pos="440"/>
        </w:tabs>
        <w:spacing w:before="6" w:line="259" w:lineRule="auto"/>
        <w:ind w:left="203" w:right="673" w:firstLine="0"/>
        <w:jc w:val="both"/>
        <w:rPr>
          <w:rFonts w:asciiTheme="minorHAnsi" w:hAnsiTheme="minorHAnsi" w:cstheme="minorHAnsi"/>
          <w:i/>
          <w:sz w:val="20"/>
          <w:szCs w:val="20"/>
        </w:rPr>
      </w:pPr>
      <w:r w:rsidRPr="00242251">
        <w:rPr>
          <w:rFonts w:asciiTheme="minorHAnsi" w:hAnsiTheme="minorHAnsi" w:cstheme="minorHAnsi"/>
          <w:i/>
          <w:sz w:val="20"/>
          <w:szCs w:val="20"/>
        </w:rPr>
        <w:t xml:space="preserve">Payments should be made via cheque /UPI /Debit Card/ Net Banking, in favor of </w:t>
      </w:r>
      <w:r>
        <w:rPr>
          <w:rFonts w:asciiTheme="minorHAnsi" w:hAnsiTheme="minorHAnsi" w:cstheme="minorHAnsi"/>
          <w:b/>
          <w:i/>
          <w:sz w:val="20"/>
          <w:szCs w:val="20"/>
        </w:rPr>
        <w:t>PURE AWAS DEVELOPERS LLP</w:t>
      </w:r>
      <w:r w:rsidR="00AD0116" w:rsidRPr="00242251">
        <w:rPr>
          <w:rFonts w:asciiTheme="minorHAnsi" w:hAnsiTheme="minorHAnsi" w:cstheme="minorHAnsi"/>
          <w:color w:val="000000"/>
          <w:spacing w:val="2"/>
          <w:sz w:val="20"/>
          <w:szCs w:val="20"/>
        </w:rPr>
        <w:t xml:space="preserve"> </w:t>
      </w:r>
      <w:r w:rsidRPr="00242251">
        <w:rPr>
          <w:rFonts w:asciiTheme="minorHAnsi" w:hAnsiTheme="minorHAnsi" w:cstheme="minorHAnsi"/>
          <w:i/>
          <w:sz w:val="20"/>
          <w:szCs w:val="20"/>
        </w:rPr>
        <w:t>payable at Delhi/Gurgaon.</w:t>
      </w:r>
    </w:p>
    <w:p w14:paraId="2F3CA06F" w14:textId="0C0D0BE2" w:rsidR="00854119" w:rsidRPr="00242251" w:rsidRDefault="00854119">
      <w:pPr>
        <w:pStyle w:val="BodyText"/>
        <w:rPr>
          <w:rFonts w:asciiTheme="minorHAnsi" w:hAnsiTheme="minorHAnsi" w:cstheme="minorHAnsi"/>
          <w:i/>
          <w:sz w:val="20"/>
          <w:szCs w:val="20"/>
        </w:rPr>
      </w:pPr>
    </w:p>
    <w:p w14:paraId="316C1F8A" w14:textId="519CA47E" w:rsidR="00187ADE" w:rsidRPr="00242251" w:rsidRDefault="00187ADE">
      <w:pPr>
        <w:pStyle w:val="BodyText"/>
        <w:spacing w:before="212"/>
        <w:rPr>
          <w:rFonts w:asciiTheme="minorHAnsi" w:hAnsiTheme="minorHAnsi" w:cstheme="minorHAnsi"/>
          <w:i/>
          <w:sz w:val="20"/>
          <w:szCs w:val="20"/>
        </w:rPr>
      </w:pPr>
    </w:p>
    <w:p w14:paraId="09DFF77E" w14:textId="015F5011" w:rsidR="00854119" w:rsidRPr="00242251" w:rsidRDefault="00492FDD" w:rsidP="00492FDD">
      <w:pPr>
        <w:pStyle w:val="BodyText"/>
        <w:spacing w:before="212"/>
        <w:rPr>
          <w:rFonts w:asciiTheme="minorHAnsi" w:hAnsiTheme="minorHAnsi" w:cstheme="minorHAnsi"/>
          <w:i/>
          <w:sz w:val="20"/>
          <w:szCs w:val="20"/>
        </w:rPr>
      </w:pPr>
      <w:r w:rsidRPr="00242251">
        <w:rPr>
          <w:rFonts w:asciiTheme="minorHAnsi" w:hAnsiTheme="minorHAnsi" w:cstheme="minorHAnsi"/>
          <w:i/>
          <w:noProof/>
          <w:sz w:val="20"/>
          <w:szCs w:val="20"/>
        </w:rPr>
        <w:drawing>
          <wp:anchor distT="0" distB="0" distL="0" distR="0" simplePos="0" relativeHeight="251660800" behindDoc="1" locked="0" layoutInCell="1" allowOverlap="1" wp14:anchorId="55DC6765" wp14:editId="7AE9AE73">
            <wp:simplePos x="0" y="0"/>
            <wp:positionH relativeFrom="page">
              <wp:posOffset>647700</wp:posOffset>
            </wp:positionH>
            <wp:positionV relativeFrom="paragraph">
              <wp:posOffset>327025</wp:posOffset>
            </wp:positionV>
            <wp:extent cx="1304925" cy="366395"/>
            <wp:effectExtent l="0" t="0" r="9525"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304925" cy="366395"/>
                    </a:xfrm>
                    <a:prstGeom prst="rect">
                      <a:avLst/>
                    </a:prstGeom>
                  </pic:spPr>
                </pic:pic>
              </a:graphicData>
            </a:graphic>
            <wp14:sizeRelH relativeFrom="margin">
              <wp14:pctWidth>0</wp14:pctWidth>
            </wp14:sizeRelH>
            <wp14:sizeRelV relativeFrom="margin">
              <wp14:pctHeight>0</wp14:pctHeight>
            </wp14:sizeRelV>
          </wp:anchor>
        </w:drawing>
      </w:r>
      <w:r w:rsidR="00187ADE" w:rsidRPr="00242251">
        <w:rPr>
          <w:rFonts w:asciiTheme="minorHAnsi" w:hAnsiTheme="minorHAnsi" w:cstheme="minorHAnsi"/>
          <w:b/>
          <w:i/>
          <w:noProof/>
          <w:sz w:val="20"/>
          <w:szCs w:val="20"/>
        </w:rPr>
        <w:drawing>
          <wp:anchor distT="0" distB="0" distL="0" distR="0" simplePos="0" relativeHeight="251664896" behindDoc="0" locked="0" layoutInCell="1" allowOverlap="1" wp14:anchorId="2880CCA5" wp14:editId="0F1F10CD">
            <wp:simplePos x="0" y="0"/>
            <wp:positionH relativeFrom="page">
              <wp:posOffset>5433060</wp:posOffset>
            </wp:positionH>
            <wp:positionV relativeFrom="paragraph">
              <wp:posOffset>308610</wp:posOffset>
            </wp:positionV>
            <wp:extent cx="1733663" cy="1049655"/>
            <wp:effectExtent l="0" t="0" r="0" b="0"/>
            <wp:wrapNone/>
            <wp:docPr id="489425827" name="Image 3" descr="A close-up of a company's offi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9425827" name="Image 3" descr="A close-up of a company's office&#10;&#10;AI-generated content may be incorrect."/>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sidR="00BD3788" w:rsidRPr="00242251">
        <w:rPr>
          <w:rFonts w:asciiTheme="minorHAnsi" w:hAnsiTheme="minorHAnsi" w:cstheme="minorHAnsi"/>
          <w:i/>
          <w:noProof/>
          <w:sz w:val="20"/>
          <w:szCs w:val="20"/>
        </w:rPr>
        <mc:AlternateContent>
          <mc:Choice Requires="wps">
            <w:drawing>
              <wp:anchor distT="0" distB="0" distL="0" distR="0" simplePos="0" relativeHeight="251661824" behindDoc="1" locked="0" layoutInCell="1" allowOverlap="1" wp14:anchorId="18F38540" wp14:editId="514BA9A9">
                <wp:simplePos x="0" y="0"/>
                <wp:positionH relativeFrom="page">
                  <wp:posOffset>562356</wp:posOffset>
                </wp:positionH>
                <wp:positionV relativeFrom="paragraph">
                  <wp:posOffset>759152</wp:posOffset>
                </wp:positionV>
                <wp:extent cx="261239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2390" cy="12700"/>
                        </a:xfrm>
                        <a:custGeom>
                          <a:avLst/>
                          <a:gdLst/>
                          <a:ahLst/>
                          <a:cxnLst/>
                          <a:rect l="l" t="t" r="r" b="b"/>
                          <a:pathLst>
                            <a:path w="2612390" h="12700">
                              <a:moveTo>
                                <a:pt x="2612136" y="12192"/>
                              </a:moveTo>
                              <a:lnTo>
                                <a:pt x="0" y="12192"/>
                              </a:lnTo>
                              <a:lnTo>
                                <a:pt x="0" y="0"/>
                              </a:lnTo>
                              <a:lnTo>
                                <a:pt x="2612136" y="0"/>
                              </a:lnTo>
                              <a:lnTo>
                                <a:pt x="2612136"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6FE919" id="Graphic 7" o:spid="_x0000_s1026" style="position:absolute;margin-left:44.3pt;margin-top:59.8pt;width:205.7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261239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" path="m2612136,12192l,12192,,,2612136,r,12192xe" fillcolor="black" stroked="f">
                <v:path arrowok="t"/>
                <w10:wrap type="topAndBottom" anchorx="page"/>
              </v:shape>
            </w:pict>
          </mc:Fallback>
        </mc:AlternateContent>
      </w:r>
    </w:p>
    <w:p w14:paraId="70264336" w14:textId="2EDF673C" w:rsidR="00854119" w:rsidRPr="00242251" w:rsidRDefault="00854119">
      <w:pPr>
        <w:ind w:left="203"/>
        <w:rPr>
          <w:rFonts w:asciiTheme="minorHAnsi" w:hAnsiTheme="minorHAnsi" w:cstheme="minorHAnsi"/>
          <w:b/>
          <w:sz w:val="20"/>
          <w:szCs w:val="20"/>
        </w:rPr>
      </w:pPr>
    </w:p>
    <w:p w14:paraId="6473F531" w14:textId="77777777" w:rsidR="00187ADE" w:rsidRPr="00242251" w:rsidRDefault="00187ADE" w:rsidP="00187ADE">
      <w:pPr>
        <w:pStyle w:val="BodyText"/>
        <w:spacing w:before="6"/>
        <w:ind w:left="284"/>
        <w:rPr>
          <w:rFonts w:asciiTheme="minorHAnsi" w:hAnsiTheme="minorHAnsi" w:cstheme="minorHAnsi"/>
          <w:b/>
          <w:sz w:val="20"/>
          <w:szCs w:val="20"/>
        </w:rPr>
      </w:pPr>
      <w:r>
        <w:rPr>
          <w:rFonts w:asciiTheme="minorHAnsi" w:hAnsiTheme="minorHAnsi" w:cstheme="minorHAnsi"/>
          <w:b/>
          <w:sz w:val="20"/>
          <w:szCs w:val="20"/>
        </w:rPr>
        <w:t>PURE AWAS DEVELOPERS LLP</w:t>
      </w:r>
      <w:r w:rsidRPr="00242251">
        <w:rPr>
          <w:rFonts w:asciiTheme="minorHAnsi" w:hAnsiTheme="minorHAnsi" w:cstheme="minorHAnsi"/>
          <w:color w:val="000000"/>
          <w:spacing w:val="2"/>
          <w:sz w:val="20"/>
          <w:szCs w:val="20"/>
        </w:rPr>
        <w:t xml:space="preserve"> </w:t>
      </w:r>
    </w:p>
    <w:p w14:paraId="4F923B08" w14:textId="77777777" w:rsidR="00187ADE" w:rsidRPr="00242251" w:rsidRDefault="00187ADE" w:rsidP="00187ADE">
      <w:pPr>
        <w:ind w:left="284"/>
        <w:rPr>
          <w:rFonts w:asciiTheme="minorHAnsi" w:hAnsiTheme="minorHAnsi" w:cstheme="minorHAnsi"/>
          <w:b/>
          <w:i/>
          <w:sz w:val="20"/>
          <w:szCs w:val="20"/>
        </w:rPr>
      </w:pPr>
      <w:r w:rsidRPr="00242251">
        <w:rPr>
          <w:rFonts w:asciiTheme="minorHAnsi" w:hAnsiTheme="minorHAnsi" w:cstheme="minorHAnsi"/>
          <w:b/>
          <w:i/>
          <w:sz w:val="20"/>
          <w:szCs w:val="20"/>
        </w:rPr>
        <w:t>(Authorized</w:t>
      </w:r>
      <w:r w:rsidRPr="00242251">
        <w:rPr>
          <w:rFonts w:asciiTheme="minorHAnsi" w:hAnsiTheme="minorHAnsi" w:cstheme="minorHAnsi"/>
          <w:b/>
          <w:i/>
          <w:spacing w:val="5"/>
          <w:sz w:val="20"/>
          <w:szCs w:val="20"/>
        </w:rPr>
        <w:t xml:space="preserve"> </w:t>
      </w:r>
      <w:r w:rsidRPr="00242251">
        <w:rPr>
          <w:rFonts w:asciiTheme="minorHAnsi" w:hAnsiTheme="minorHAnsi" w:cstheme="minorHAnsi"/>
          <w:b/>
          <w:i/>
          <w:spacing w:val="-2"/>
          <w:sz w:val="20"/>
          <w:szCs w:val="20"/>
        </w:rPr>
        <w:t>Signatory)</w:t>
      </w:r>
    </w:p>
    <w:p w14:paraId="37EF80C4" w14:textId="77777777" w:rsidR="00187ADE" w:rsidRPr="00242251" w:rsidRDefault="00187ADE" w:rsidP="00187ADE">
      <w:pPr>
        <w:rPr>
          <w:rFonts w:asciiTheme="minorHAnsi" w:hAnsiTheme="minorHAnsi" w:cstheme="minorHAnsi"/>
          <w:b/>
          <w:i/>
          <w:sz w:val="20"/>
          <w:szCs w:val="20"/>
        </w:rPr>
        <w:sectPr w:rsidR="00187ADE" w:rsidRPr="00242251" w:rsidSect="00187ADE">
          <w:headerReference w:type="default" r:id="rId11"/>
          <w:type w:val="continuous"/>
          <w:pgSz w:w="12240" w:h="15840"/>
          <w:pgMar w:top="1280" w:right="720" w:bottom="280" w:left="720" w:header="720" w:footer="720" w:gutter="0"/>
          <w:cols w:space="720"/>
        </w:sectPr>
      </w:pPr>
    </w:p>
    <w:p w14:paraId="5598DD70" w14:textId="77777777" w:rsidR="00187ADE" w:rsidRPr="00242251" w:rsidRDefault="00187ADE">
      <w:pPr>
        <w:ind w:left="203"/>
        <w:rPr>
          <w:rFonts w:asciiTheme="minorHAnsi" w:hAnsiTheme="minorHAnsi" w:cstheme="minorHAnsi"/>
          <w:b/>
          <w:sz w:val="20"/>
          <w:szCs w:val="20"/>
        </w:rPr>
      </w:pPr>
    </w:p>
    <w:sectPr w:rsidR="00187ADE" w:rsidRPr="00242251">
      <w:type w:val="continuous"/>
      <w:pgSz w:w="12240" w:h="15840"/>
      <w:pgMar w:top="128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C6838" w14:textId="77777777" w:rsidR="00A040F0" w:rsidRDefault="00A040F0" w:rsidP="003C2B0D">
      <w:r>
        <w:separator/>
      </w:r>
    </w:p>
  </w:endnote>
  <w:endnote w:type="continuationSeparator" w:id="0">
    <w:p w14:paraId="2EEE2096" w14:textId="77777777" w:rsidR="00A040F0" w:rsidRDefault="00A040F0" w:rsidP="003C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14556" w14:textId="77777777" w:rsidR="00A040F0" w:rsidRDefault="00A040F0" w:rsidP="003C2B0D">
      <w:r>
        <w:separator/>
      </w:r>
    </w:p>
  </w:footnote>
  <w:footnote w:type="continuationSeparator" w:id="0">
    <w:p w14:paraId="57F50A49" w14:textId="77777777" w:rsidR="00A040F0" w:rsidRDefault="00A040F0" w:rsidP="003C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17F22" w14:textId="7F8FECE4" w:rsidR="003C2B0D" w:rsidRDefault="003C2B0D" w:rsidP="003C2B0D">
    <w:pPr>
      <w:spacing w:before="106"/>
      <w:ind w:left="203"/>
      <w:rPr>
        <w:b/>
      </w:rPr>
    </w:pPr>
    <w:r>
      <w:rPr>
        <w:b/>
        <w:noProof/>
      </w:rPr>
      <w:drawing>
        <wp:anchor distT="0" distB="0" distL="0" distR="0" simplePos="0" relativeHeight="251658752" behindDoc="0" locked="0" layoutInCell="1" allowOverlap="1" wp14:anchorId="63605F56" wp14:editId="1D8A4981">
          <wp:simplePos x="0" y="0"/>
          <wp:positionH relativeFrom="page">
            <wp:posOffset>6097905</wp:posOffset>
          </wp:positionH>
          <wp:positionV relativeFrom="paragraph">
            <wp:posOffset>-222885</wp:posOffset>
          </wp:positionV>
          <wp:extent cx="1217599" cy="922409"/>
          <wp:effectExtent l="0" t="0" r="0" b="0"/>
          <wp:wrapNone/>
          <wp:docPr id="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459AEC19" w14:textId="4F7FF03F" w:rsidR="003C2B0D" w:rsidRDefault="003C2B0D" w:rsidP="003C2B0D">
    <w:pPr>
      <w:spacing w:before="106"/>
      <w:ind w:left="203"/>
      <w:rPr>
        <w:b/>
      </w:rPr>
    </w:pPr>
    <w:r w:rsidRPr="00967E19">
      <w:rPr>
        <w:b/>
      </w:rPr>
      <w:t>&lt;&lt;&lt;COMPANYNAME&gt;&gt;&gt;</w:t>
    </w:r>
  </w:p>
  <w:p w14:paraId="09E034EE" w14:textId="77777777" w:rsidR="003C2B0D" w:rsidRDefault="003C2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BB764" w14:textId="77777777" w:rsidR="00187ADE" w:rsidRDefault="00187ADE" w:rsidP="003C2B0D">
    <w:pPr>
      <w:spacing w:before="106"/>
      <w:ind w:left="203"/>
      <w:rPr>
        <w:b/>
      </w:rPr>
    </w:pPr>
    <w:r>
      <w:rPr>
        <w:b/>
        <w:noProof/>
      </w:rPr>
      <w:drawing>
        <wp:anchor distT="0" distB="0" distL="0" distR="0" simplePos="0" relativeHeight="251660800" behindDoc="0" locked="0" layoutInCell="1" allowOverlap="1" wp14:anchorId="128A2B6F" wp14:editId="59B10223">
          <wp:simplePos x="0" y="0"/>
          <wp:positionH relativeFrom="page">
            <wp:posOffset>6097905</wp:posOffset>
          </wp:positionH>
          <wp:positionV relativeFrom="paragraph">
            <wp:posOffset>-222885</wp:posOffset>
          </wp:positionV>
          <wp:extent cx="1217599" cy="922409"/>
          <wp:effectExtent l="0" t="0" r="0" b="0"/>
          <wp:wrapNone/>
          <wp:docPr id="191952021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7A276F83" w14:textId="77777777" w:rsidR="00187ADE" w:rsidRDefault="00187ADE" w:rsidP="003C2B0D">
    <w:pPr>
      <w:spacing w:before="106"/>
      <w:ind w:left="203"/>
      <w:rPr>
        <w:b/>
      </w:rPr>
    </w:pPr>
    <w:r>
      <w:rPr>
        <w:b/>
      </w:rPr>
      <w:t>PURE AWAS DEVELOPERS LLP</w:t>
    </w:r>
  </w:p>
  <w:p w14:paraId="55EDDBEA" w14:textId="77777777" w:rsidR="00187ADE" w:rsidRDefault="00187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6B5BC7"/>
    <w:multiLevelType w:val="hybridMultilevel"/>
    <w:tmpl w:val="7696F6C8"/>
    <w:lvl w:ilvl="0" w:tplc="1B084492">
      <w:start w:val="1"/>
      <w:numFmt w:val="decimal"/>
      <w:lvlText w:val="%1."/>
      <w:lvlJc w:val="left"/>
      <w:pPr>
        <w:ind w:left="204" w:hanging="231"/>
      </w:pPr>
      <w:rPr>
        <w:rFonts w:ascii="Calibri" w:eastAsia="Calibri" w:hAnsi="Calibri" w:cs="Calibri" w:hint="default"/>
        <w:b w:val="0"/>
        <w:bCs w:val="0"/>
        <w:i/>
        <w:iCs/>
        <w:spacing w:val="0"/>
        <w:w w:val="100"/>
        <w:sz w:val="22"/>
        <w:szCs w:val="22"/>
        <w:lang w:val="en-US" w:eastAsia="en-US" w:bidi="ar-SA"/>
      </w:rPr>
    </w:lvl>
    <w:lvl w:ilvl="1" w:tplc="164E1FA0">
      <w:numFmt w:val="bullet"/>
      <w:lvlText w:val="•"/>
      <w:lvlJc w:val="left"/>
      <w:pPr>
        <w:ind w:left="1260" w:hanging="231"/>
      </w:pPr>
      <w:rPr>
        <w:rFonts w:hint="default"/>
        <w:lang w:val="en-US" w:eastAsia="en-US" w:bidi="ar-SA"/>
      </w:rPr>
    </w:lvl>
    <w:lvl w:ilvl="2" w:tplc="8E7EEFC4">
      <w:numFmt w:val="bullet"/>
      <w:lvlText w:val="•"/>
      <w:lvlJc w:val="left"/>
      <w:pPr>
        <w:ind w:left="2320" w:hanging="231"/>
      </w:pPr>
      <w:rPr>
        <w:rFonts w:hint="default"/>
        <w:lang w:val="en-US" w:eastAsia="en-US" w:bidi="ar-SA"/>
      </w:rPr>
    </w:lvl>
    <w:lvl w:ilvl="3" w:tplc="B776D5EC">
      <w:numFmt w:val="bullet"/>
      <w:lvlText w:val="•"/>
      <w:lvlJc w:val="left"/>
      <w:pPr>
        <w:ind w:left="3380" w:hanging="231"/>
      </w:pPr>
      <w:rPr>
        <w:rFonts w:hint="default"/>
        <w:lang w:val="en-US" w:eastAsia="en-US" w:bidi="ar-SA"/>
      </w:rPr>
    </w:lvl>
    <w:lvl w:ilvl="4" w:tplc="6BBA5D14">
      <w:numFmt w:val="bullet"/>
      <w:lvlText w:val="•"/>
      <w:lvlJc w:val="left"/>
      <w:pPr>
        <w:ind w:left="4440" w:hanging="231"/>
      </w:pPr>
      <w:rPr>
        <w:rFonts w:hint="default"/>
        <w:lang w:val="en-US" w:eastAsia="en-US" w:bidi="ar-SA"/>
      </w:rPr>
    </w:lvl>
    <w:lvl w:ilvl="5" w:tplc="59E4D0F8">
      <w:numFmt w:val="bullet"/>
      <w:lvlText w:val="•"/>
      <w:lvlJc w:val="left"/>
      <w:pPr>
        <w:ind w:left="5500" w:hanging="231"/>
      </w:pPr>
      <w:rPr>
        <w:rFonts w:hint="default"/>
        <w:lang w:val="en-US" w:eastAsia="en-US" w:bidi="ar-SA"/>
      </w:rPr>
    </w:lvl>
    <w:lvl w:ilvl="6" w:tplc="6A827B8E">
      <w:numFmt w:val="bullet"/>
      <w:lvlText w:val="•"/>
      <w:lvlJc w:val="left"/>
      <w:pPr>
        <w:ind w:left="6560" w:hanging="231"/>
      </w:pPr>
      <w:rPr>
        <w:rFonts w:hint="default"/>
        <w:lang w:val="en-US" w:eastAsia="en-US" w:bidi="ar-SA"/>
      </w:rPr>
    </w:lvl>
    <w:lvl w:ilvl="7" w:tplc="873C9EBA">
      <w:numFmt w:val="bullet"/>
      <w:lvlText w:val="•"/>
      <w:lvlJc w:val="left"/>
      <w:pPr>
        <w:ind w:left="7620" w:hanging="231"/>
      </w:pPr>
      <w:rPr>
        <w:rFonts w:hint="default"/>
        <w:lang w:val="en-US" w:eastAsia="en-US" w:bidi="ar-SA"/>
      </w:rPr>
    </w:lvl>
    <w:lvl w:ilvl="8" w:tplc="DF1E303A">
      <w:numFmt w:val="bullet"/>
      <w:lvlText w:val="•"/>
      <w:lvlJc w:val="left"/>
      <w:pPr>
        <w:ind w:left="8680" w:hanging="231"/>
      </w:pPr>
      <w:rPr>
        <w:rFonts w:hint="default"/>
        <w:lang w:val="en-US" w:eastAsia="en-US" w:bidi="ar-SA"/>
      </w:rPr>
    </w:lvl>
  </w:abstractNum>
  <w:num w:numId="1" w16cid:durableId="1659109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19"/>
    <w:rsid w:val="000031C8"/>
    <w:rsid w:val="00011DC7"/>
    <w:rsid w:val="000140EB"/>
    <w:rsid w:val="000B748A"/>
    <w:rsid w:val="00104F8F"/>
    <w:rsid w:val="00187ADE"/>
    <w:rsid w:val="00224368"/>
    <w:rsid w:val="00242251"/>
    <w:rsid w:val="002E22A0"/>
    <w:rsid w:val="002E6DFF"/>
    <w:rsid w:val="002F382D"/>
    <w:rsid w:val="003541A0"/>
    <w:rsid w:val="00357AA0"/>
    <w:rsid w:val="00387522"/>
    <w:rsid w:val="003A140C"/>
    <w:rsid w:val="003A47D3"/>
    <w:rsid w:val="003C2B0D"/>
    <w:rsid w:val="00492FDD"/>
    <w:rsid w:val="00495012"/>
    <w:rsid w:val="004B5527"/>
    <w:rsid w:val="004E6F8C"/>
    <w:rsid w:val="005763AD"/>
    <w:rsid w:val="00600DF1"/>
    <w:rsid w:val="00675C8B"/>
    <w:rsid w:val="00677F4A"/>
    <w:rsid w:val="00685094"/>
    <w:rsid w:val="00685BDD"/>
    <w:rsid w:val="0069413E"/>
    <w:rsid w:val="006C3CB3"/>
    <w:rsid w:val="00701805"/>
    <w:rsid w:val="00811E73"/>
    <w:rsid w:val="00854119"/>
    <w:rsid w:val="00880BA1"/>
    <w:rsid w:val="008C07FA"/>
    <w:rsid w:val="00962D0F"/>
    <w:rsid w:val="00967E19"/>
    <w:rsid w:val="00972B16"/>
    <w:rsid w:val="009E4C15"/>
    <w:rsid w:val="00A040F0"/>
    <w:rsid w:val="00A4411B"/>
    <w:rsid w:val="00A46F3D"/>
    <w:rsid w:val="00AD0116"/>
    <w:rsid w:val="00AE4CB8"/>
    <w:rsid w:val="00B65EE8"/>
    <w:rsid w:val="00BD3788"/>
    <w:rsid w:val="00D05ACD"/>
    <w:rsid w:val="00D54451"/>
    <w:rsid w:val="00D703D9"/>
    <w:rsid w:val="00DE3AB7"/>
    <w:rsid w:val="00EA0872"/>
    <w:rsid w:val="00EA1996"/>
    <w:rsid w:val="00F15D94"/>
    <w:rsid w:val="00FA240E"/>
    <w:rsid w:val="00FC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C254"/>
  <w15:docId w15:val="{C2C07E51-2FCC-437C-AAA8-8AE46F1C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3" w:right="674"/>
    </w:pPr>
  </w:style>
  <w:style w:type="paragraph" w:customStyle="1" w:styleId="TableParagraph">
    <w:name w:val="Table Paragraph"/>
    <w:basedOn w:val="Normal"/>
    <w:uiPriority w:val="1"/>
    <w:qFormat/>
    <w:pPr>
      <w:spacing w:before="6" w:line="256" w:lineRule="exact"/>
      <w:jc w:val="right"/>
    </w:pPr>
  </w:style>
  <w:style w:type="paragraph" w:styleId="Header">
    <w:name w:val="header"/>
    <w:basedOn w:val="Normal"/>
    <w:link w:val="HeaderChar"/>
    <w:uiPriority w:val="99"/>
    <w:unhideWhenUsed/>
    <w:rsid w:val="003C2B0D"/>
    <w:pPr>
      <w:tabs>
        <w:tab w:val="center" w:pos="4513"/>
        <w:tab w:val="right" w:pos="9026"/>
      </w:tabs>
    </w:pPr>
  </w:style>
  <w:style w:type="character" w:customStyle="1" w:styleId="HeaderChar">
    <w:name w:val="Header Char"/>
    <w:basedOn w:val="DefaultParagraphFont"/>
    <w:link w:val="Header"/>
    <w:uiPriority w:val="99"/>
    <w:rsid w:val="003C2B0D"/>
    <w:rPr>
      <w:rFonts w:ascii="Calibri" w:eastAsia="Calibri" w:hAnsi="Calibri" w:cs="Calibri"/>
    </w:rPr>
  </w:style>
  <w:style w:type="paragraph" w:styleId="Footer">
    <w:name w:val="footer"/>
    <w:basedOn w:val="Normal"/>
    <w:link w:val="FooterChar"/>
    <w:uiPriority w:val="99"/>
    <w:unhideWhenUsed/>
    <w:rsid w:val="003C2B0D"/>
    <w:pPr>
      <w:tabs>
        <w:tab w:val="center" w:pos="4513"/>
        <w:tab w:val="right" w:pos="9026"/>
      </w:tabs>
    </w:pPr>
  </w:style>
  <w:style w:type="character" w:customStyle="1" w:styleId="FooterChar">
    <w:name w:val="Footer Char"/>
    <w:basedOn w:val="DefaultParagraphFont"/>
    <w:link w:val="Footer"/>
    <w:uiPriority w:val="99"/>
    <w:rsid w:val="003C2B0D"/>
    <w:rPr>
      <w:rFonts w:ascii="Calibri" w:eastAsia="Calibri" w:hAnsi="Calibri" w:cs="Calibri"/>
    </w:rPr>
  </w:style>
  <w:style w:type="table" w:styleId="TableGrid">
    <w:name w:val="Table Grid"/>
    <w:basedOn w:val="TableNormal"/>
    <w:uiPriority w:val="39"/>
    <w:rsid w:val="003C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19962">
      <w:bodyDiv w:val="1"/>
      <w:marLeft w:val="0"/>
      <w:marRight w:val="0"/>
      <w:marTop w:val="0"/>
      <w:marBottom w:val="0"/>
      <w:divBdr>
        <w:top w:val="none" w:sz="0" w:space="0" w:color="auto"/>
        <w:left w:val="none" w:sz="0" w:space="0" w:color="auto"/>
        <w:bottom w:val="none" w:sz="0" w:space="0" w:color="auto"/>
        <w:right w:val="none" w:sz="0" w:space="0" w:color="auto"/>
      </w:divBdr>
    </w:div>
    <w:div w:id="595211760">
      <w:bodyDiv w:val="1"/>
      <w:marLeft w:val="0"/>
      <w:marRight w:val="0"/>
      <w:marTop w:val="0"/>
      <w:marBottom w:val="0"/>
      <w:divBdr>
        <w:top w:val="none" w:sz="0" w:space="0" w:color="auto"/>
        <w:left w:val="none" w:sz="0" w:space="0" w:color="auto"/>
        <w:bottom w:val="none" w:sz="0" w:space="0" w:color="auto"/>
        <w:right w:val="none" w:sz="0" w:space="0" w:color="auto"/>
      </w:divBdr>
    </w:div>
    <w:div w:id="907543311">
      <w:bodyDiv w:val="1"/>
      <w:marLeft w:val="0"/>
      <w:marRight w:val="0"/>
      <w:marTop w:val="0"/>
      <w:marBottom w:val="0"/>
      <w:divBdr>
        <w:top w:val="none" w:sz="0" w:space="0" w:color="auto"/>
        <w:left w:val="none" w:sz="0" w:space="0" w:color="auto"/>
        <w:bottom w:val="none" w:sz="0" w:space="0" w:color="auto"/>
        <w:right w:val="none" w:sz="0" w:space="0" w:color="auto"/>
      </w:divBdr>
    </w:div>
    <w:div w:id="1428118298">
      <w:bodyDiv w:val="1"/>
      <w:marLeft w:val="0"/>
      <w:marRight w:val="0"/>
      <w:marTop w:val="0"/>
      <w:marBottom w:val="0"/>
      <w:divBdr>
        <w:top w:val="none" w:sz="0" w:space="0" w:color="auto"/>
        <w:left w:val="none" w:sz="0" w:space="0" w:color="auto"/>
        <w:bottom w:val="none" w:sz="0" w:space="0" w:color="auto"/>
        <w:right w:val="none" w:sz="0" w:space="0" w:color="auto"/>
      </w:divBdr>
    </w:div>
    <w:div w:id="1711150530">
      <w:bodyDiv w:val="1"/>
      <w:marLeft w:val="0"/>
      <w:marRight w:val="0"/>
      <w:marTop w:val="0"/>
      <w:marBottom w:val="0"/>
      <w:divBdr>
        <w:top w:val="none" w:sz="0" w:space="0" w:color="auto"/>
        <w:left w:val="none" w:sz="0" w:space="0" w:color="auto"/>
        <w:bottom w:val="none" w:sz="0" w:space="0" w:color="auto"/>
        <w:right w:val="none" w:sz="0" w:space="0" w:color="auto"/>
      </w:divBdr>
    </w:div>
    <w:div w:id="181170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Neemrana Villas B1-B34.xlsm</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Neemrana Villas B1-B34.xlsm</dc:title>
  <dc:creator>dell</dc:creator>
  <cp:lastModifiedBy>Mansi Mittal</cp:lastModifiedBy>
  <cp:revision>42</cp:revision>
  <dcterms:created xsi:type="dcterms:W3CDTF">2025-03-06T10:55:00Z</dcterms:created>
  <dcterms:modified xsi:type="dcterms:W3CDTF">2025-05-16T05:14:00Z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LastSaved">
    <vt:filetime>2025-03-05T00:00:00Z</vt:filetime>
  </property>
  <property fmtid="{D5CDD505-2E9C-101B-9397-08002B2CF9AE}" pid="4" name="Producer">
    <vt:lpwstr>Microsoft: Print To PDF</vt:lpwstr>
  </property>
</Properties>
</file>