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- 904</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43,37,500.00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SUKHADA SANKPAL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DWEPS0394L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656496548581</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701 YASHWIN ANADA AND ORCHID NEAR VIBGYOR SCHOOL SUS PUNE</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- 904</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49.52</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43,37,500.00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Three Lakh Thirty seven Thousand Five Hundred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43,37,500.00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Three Lakh Thirty seven Thousand Five Hundred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4,33,750.00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4,33,750.00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4,33,750.00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1,30,125.00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2,16,875.00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43,37,500.00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SUKHADA SANKPAL</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29</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DWEPS0394L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656496548581</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 701 YASHWIN ANADA AND ORCHID NEAR VIBGYOR SCHOOL SUS PUNE</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- 904</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49.52</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6.32</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SUKHADA SANKPAL</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