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- 903</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SUKHADA SANKPAL</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BOYPS3509B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656496548581</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A-701, YASHWIN ADAND ORCHID NEAR VIBGYOR SCHOOL SUS PUNE</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09th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- 903</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48.96</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09th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41,45,192.00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One Lakh Forty five Thousand One Hundred Ninety Two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Forty One Lakh Forty five Thousand One Hundred Ninety Two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4,14,519.20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1,24,355.76</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2,07,259.60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SUKHADA SANKPAL</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33</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BOYPS3509B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656496548581</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A-701, YASHWIN ADAND ORCHID NEAR VIBGYOR SCHOOL SUS PUNE</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- 903</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09th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48.96</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6.13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SUKHADA SANKPAL</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