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- 301</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41,50,467.00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ANJALI SANTOSH RAUT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BUBPR1610K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530256291564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RAUT VASTI, SHENDECHINCH, SOLAPUR - 413113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SANTOSH LIMBRAJ RAUT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ASEPR9583M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836821635553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RAUT VASTI, SHENDECHINCH, SOLAPUR - 413113</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4,15,046.52</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Rupees Four Lakh Fifteen Thousand Forty Six And Fifty Two Paise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41,50,467.00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Fifty Thousand Four Hundred Sixty Seven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41,50,467.00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Fifty Thousand Four Hundred Sixty Seven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4,15,046.70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2,07,523.35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4,15,046.70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2,07,523.35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2,07,523.35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1,24,514.01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2,07,523.35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41,50,467.00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ANJALI SANTOSH RAUT</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BUBPR1610K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530256291564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RAUT VASTI, SHENDECHINCH, SOLAPUR - 413113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SANTOSH LIMBRAJ RAUT</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ASEPR9583M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836821635553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RAUT VASTI, SHENDECHINCH, SOLAPUR - 413113</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- 301</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ANJALI SANTOSH RAUT</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color w:val="auto"/>
                <w:sz w:val="24"/>
                <w:szCs w:val="24"/>
              </w:rPr>
              <w:t>Mr.</w:t>
            </w:r>
            <w:r w:rsidR="00F9495D" w:rsidRPr="00DA02F0">
              <w:rPr>
                <w:rFonts w:ascii="Bookman Old Style" w:hAnsi="Bookman Old Style"/>
                <w:color w:val="auto"/>
                <w:sz w:val="24"/>
                <w:szCs w:val="24"/>
              </w:rPr>
              <w:t>.</w:t>
            </w:r>
            <w:r>
              <w:rPr>
                <w:rFonts w:ascii="Bookman Old Style" w:hAnsi="Bookman Old Style"/>
                <w:color w:val="auto"/>
                <w:sz w:val="24"/>
                <w:szCs w:val="24"/>
              </w:rPr>
              <w:t>SANTOSH LIMBRAJ RAUT</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