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1101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56,53,211.00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DEEPALI SUDHAKAR CHAUDHARY</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AKGPC7438L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308074797803</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34, SR.NO. 297, UDAY NIWAS, NEAR SHUBHAM PARK, GANESH COLONY AMBAD SHIVAR</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1101</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4,43,163.20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Four Lakh Forty Three Thousand One Hundred Sixty Three And Twenty Paise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1101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56,53,211.00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Six Lakh Fifty Three Thousand Two Hundred Eleven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56,53,211.00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Six Lakh Fifty Three Thousand Two Hundred Eleven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5,65,321.10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5,65,321.10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5,65,321.10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2,82,660.55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1,69,596.33</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2,82,660.55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2,82,660.55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2,82,660.55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1,69,596.33</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2,82,660.55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56,53,211.00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DEEPALI SUDHAKAR CHAUDHARY</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34, SR.NO. 297, UDAY NIWAS, NEAR SHUBHAM PARK, GANESH COLONY AMBAD SHIVAR</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1101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DEEPALI SUDHAKAR CHAUDHARY</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