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p>
    <w:p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5C7C89" w:rsidRPr="00CD557F">
        <w:rPr>
          <w:rFonts w:ascii="Bookman Old Style" w:hAnsi="Bookman Old Style"/>
          <w:b/>
          <w:bCs/>
          <w:color w:val="auto"/>
          <w:sz w:val="24"/>
          <w:szCs w:val="24"/>
        </w:rPr>
        <w:t>Residential</w:t>
      </w:r>
    </w:p>
    <w:p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8C56C6">
        <w:rPr>
          <w:rFonts w:ascii="Bookman Old Style" w:hAnsi="Bookman Old Style"/>
          <w:b/>
          <w:bCs/>
          <w:color w:val="auto"/>
          <w:sz w:val="24"/>
          <w:szCs w:val="24"/>
        </w:rPr>
        <w:t>“</w:t>
      </w:r>
      <w:r>
        <w:rPr>
          <w:rFonts w:ascii="Bookman Old Style" w:hAnsi="Bookman Old Style"/>
          <w:b/>
          <w:bCs/>
          <w:sz w:val="24"/>
          <w:szCs w:val="24"/>
        </w:rPr>
        <w:t>Tower D</w:t>
      </w:r>
      <w:r w:rsidR="001A03E4" w:rsidRPr="008C56C6">
        <w:rPr>
          <w:rFonts w:ascii="Bookman Old Style" w:hAnsi="Bookman Old Style"/>
          <w:b/>
          <w:bCs/>
          <w:color w:val="auto"/>
          <w:sz w:val="24"/>
          <w:szCs w:val="24"/>
        </w:rPr>
        <w:t>”</w:t>
      </w:r>
    </w:p>
    <w:p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07th Floor</w:t>
      </w:r>
      <w:r w:rsidR="00042BFA" w:rsidRPr="005C542C">
        <w:rPr>
          <w:rFonts w:ascii="Bookman Old Style" w:eastAsiaTheme="minorEastAsia" w:hAnsi="Bookman Old Style" w:cs="TimesNewRoman"/>
          <w:b/>
          <w:color w:val="auto"/>
          <w:sz w:val="24"/>
          <w:szCs w:val="24"/>
          <w:lang w:val="en-US"/>
        </w:rPr>
        <w:t>”</w:t>
      </w:r>
    </w:p>
    <w:p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hAnsi="Bookman Old Style"/>
          <w:b/>
          <w:bCs/>
          <w:color w:val="auto"/>
          <w:sz w:val="24"/>
          <w:szCs w:val="24"/>
        </w:rPr>
        <w:t>705</w:t>
      </w:r>
      <w:r w:rsidR="00042BFA" w:rsidRPr="005C542C">
        <w:rPr>
          <w:rFonts w:ascii="Bookman Old Style" w:hAnsi="Bookman Old Style"/>
          <w:b/>
          <w:bCs/>
          <w:color w:val="auto"/>
          <w:sz w:val="24"/>
          <w:szCs w:val="24"/>
        </w:rPr>
        <w:t>”</w:t>
      </w:r>
    </w:p>
    <w:p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r w:rsidR="00042BFA" w:rsidRPr="005C542C">
        <w:rPr>
          <w:rFonts w:ascii="Bookman Old Style" w:hAnsi="Bookman Old Style"/>
          <w:b/>
          <w:bCs/>
          <w:color w:val="auto"/>
          <w:sz w:val="24"/>
          <w:szCs w:val="24"/>
        </w:rPr>
        <w:t>Rs.</w:t>
      </w:r>
      <w:r>
        <w:rPr>
          <w:rFonts w:ascii="Bookman Old Style" w:hAnsi="Bookman Old Style"/>
          <w:b/>
          <w:bCs/>
          <w:color w:val="auto"/>
          <w:sz w:val="24"/>
          <w:szCs w:val="24"/>
        </w:rPr>
        <w:t xml:space="preserve"> 44,99,000.00</w:t>
      </w:r>
      <w:r w:rsidR="00042BFA" w:rsidRPr="005C542C">
        <w:rPr>
          <w:rFonts w:ascii="Bookman Old Style" w:hAnsi="Bookman Old Style"/>
          <w:b/>
          <w:bCs/>
          <w:color w:val="auto"/>
          <w:sz w:val="24"/>
          <w:szCs w:val="24"/>
        </w:rPr>
        <w:t>.</w:t>
      </w:r>
    </w:p>
    <w:p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AC3DB2" w:rsidRPr="00CD557F">
        <w:rPr>
          <w:rFonts w:ascii="Bookman Old Style" w:hAnsi="Bookman Old Style"/>
          <w:b/>
          <w:color w:val="auto"/>
          <w:sz w:val="24"/>
          <w:szCs w:val="24"/>
        </w:rPr>
        <w:t>TATHAWADE</w:t>
      </w:r>
    </w:p>
    <w:p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F946B1" w:rsidRPr="00CD557F">
        <w:rPr>
          <w:rFonts w:ascii="Bookman Old Style" w:hAnsi="Bookman Old Style"/>
          <w:b/>
          <w:color w:val="auto"/>
          <w:sz w:val="24"/>
          <w:szCs w:val="24"/>
        </w:rPr>
        <w:t>411033</w:t>
      </w:r>
    </w:p>
    <w:p w:rsidR="00042BFA" w:rsidRDefault="00F946B1" w:rsidP="00042BFA">
      <w:pPr>
        <w:tabs>
          <w:tab w:val="left" w:pos="2880"/>
          <w:tab w:val="left" w:pos="3060"/>
        </w:tabs>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color w:val="auto"/>
          <w:sz w:val="24"/>
          <w:szCs w:val="24"/>
        </w:rPr>
        <w:t>P52100027959</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1C4176">
        <w:rPr>
          <w:rFonts w:ascii="Bookman Old Style" w:hAnsi="Bookman Old Style"/>
          <w:b/>
          <w:bCs/>
          <w:color w:val="auto"/>
          <w:sz w:val="24"/>
          <w:szCs w:val="24"/>
        </w:rPr>
        <w:t>06</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p>
    <w:p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E36157">
        <w:rPr>
          <w:rFonts w:ascii="Bookman Old Style" w:hAnsi="Bookman Old Style"/>
          <w:b/>
          <w:color w:val="auto"/>
          <w:sz w:val="24"/>
          <w:szCs w:val="24"/>
        </w:rPr>
        <w:t>31.12.2023</w:t>
      </w:r>
    </w:p>
    <w:p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Floor Plan of The Apartment</w:t>
      </w:r>
    </w:p>
    <w:p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
    <w:p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rsidR="0000688B" w:rsidRPr="00CD557F" w:rsidRDefault="0000688B" w:rsidP="009B0451">
      <w:pPr>
        <w:spacing w:line="276" w:lineRule="auto"/>
        <w:ind w:left="0" w:right="13" w:hanging="5"/>
        <w:rPr>
          <w:rFonts w:ascii="Bookman Old Style" w:hAnsi="Bookman Old Style"/>
          <w:b/>
          <w:color w:val="auto"/>
          <w:sz w:val="24"/>
          <w:szCs w:val="24"/>
        </w:rPr>
      </w:pPr>
    </w:p>
    <w:p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THIS AGREEMENT MADE AT PUNE ON THIS ........DAY OF .............................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rsidR="0024301C" w:rsidRPr="00CD557F" w:rsidRDefault="0024301C" w:rsidP="001223D1">
      <w:pPr>
        <w:spacing w:line="276" w:lineRule="auto"/>
        <w:ind w:left="0" w:right="13"/>
        <w:rPr>
          <w:rFonts w:ascii="Bookman Old Style" w:hAnsi="Bookman Old Style"/>
          <w:color w:val="auto"/>
          <w:sz w:val="24"/>
          <w:szCs w:val="24"/>
        </w:rPr>
      </w:pPr>
    </w:p>
    <w:p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p>
    <w:p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p>
    <w:p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Survey No. 145/1B, Jeevan Nagar, Near Sharyu Toyo</w:t>
      </w:r>
      <w:r w:rsidR="003058B1" w:rsidRPr="00CD557F">
        <w:rPr>
          <w:rFonts w:ascii="Bookman Old Style" w:hAnsi="Bookman Old Style"/>
          <w:color w:val="auto"/>
          <w:sz w:val="24"/>
          <w:szCs w:val="24"/>
        </w:rPr>
        <w:t xml:space="preserve">ta, </w:t>
      </w:r>
      <w:r w:rsidR="004E72F1" w:rsidRPr="00CD557F">
        <w:rPr>
          <w:rFonts w:ascii="Bookman Old Style" w:hAnsi="Bookman Old Style"/>
          <w:color w:val="auto"/>
          <w:sz w:val="24"/>
          <w:szCs w:val="24"/>
        </w:rPr>
        <w:t>Tathawade,</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r w:rsidRPr="00CD557F">
        <w:rPr>
          <w:rFonts w:ascii="Bookman Old Style" w:hAnsi="Bookman Old Style"/>
          <w:i/>
          <w:color w:val="auto"/>
          <w:sz w:val="24"/>
          <w:szCs w:val="24"/>
        </w:rPr>
        <w:t>Through Its Partner:</w:t>
      </w:r>
    </w:p>
    <w:p w:rsidR="00153C0F" w:rsidRPr="00CD557F" w:rsidRDefault="00153C0F" w:rsidP="009B0451">
      <w:pPr>
        <w:spacing w:after="0" w:line="240" w:lineRule="auto"/>
        <w:ind w:left="0"/>
        <w:rPr>
          <w:rFonts w:ascii="Bookman Old Style" w:hAnsi="Bookman Old Style"/>
          <w:i/>
          <w:color w:val="auto"/>
          <w:sz w:val="24"/>
          <w:szCs w:val="24"/>
        </w:rPr>
      </w:pPr>
    </w:p>
    <w:p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 xml:space="preserve">Through Its </w:t>
      </w:r>
      <w:r w:rsidR="00CB7450" w:rsidRPr="00CD557F">
        <w:rPr>
          <w:rFonts w:ascii="Bookman Old Style" w:hAnsi="Bookman Old Style"/>
          <w:i/>
          <w:color w:val="auto"/>
          <w:sz w:val="24"/>
          <w:szCs w:val="24"/>
        </w:rPr>
        <w:t>Authorized Signatory;</w:t>
      </w:r>
    </w:p>
    <w:p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lastRenderedPageBreak/>
        <w:t>[PAN: AJXPA8908K]</w:t>
      </w:r>
    </w:p>
    <w:p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w:t>
      </w:r>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rsidR="00C0073F" w:rsidRPr="00CD557F" w:rsidRDefault="00C0073F" w:rsidP="009B0451">
      <w:pPr>
        <w:spacing w:after="0" w:line="240" w:lineRule="auto"/>
        <w:ind w:left="0"/>
        <w:rPr>
          <w:rFonts w:ascii="Bookman Old Style" w:hAnsi="Bookman Old Style"/>
          <w:color w:val="auto"/>
          <w:sz w:val="24"/>
          <w:szCs w:val="24"/>
        </w:rPr>
      </w:pPr>
    </w:p>
    <w:p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p>
    <w:p w:rsidR="0024301C" w:rsidRPr="00CD557F" w:rsidRDefault="0024301C" w:rsidP="009B0451">
      <w:pPr>
        <w:spacing w:line="276" w:lineRule="auto"/>
        <w:ind w:left="0" w:right="13"/>
        <w:rPr>
          <w:rFonts w:ascii="Bookman Old Style" w:hAnsi="Bookman Old Style"/>
          <w:color w:val="auto"/>
          <w:sz w:val="24"/>
          <w:szCs w:val="24"/>
        </w:rPr>
      </w:pPr>
    </w:p>
    <w:p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rsidR="001802FF" w:rsidRPr="00CD557F" w:rsidRDefault="001802FF" w:rsidP="009B0451">
      <w:pPr>
        <w:spacing w:line="276" w:lineRule="auto"/>
        <w:ind w:left="0" w:right="13"/>
        <w:jc w:val="center"/>
        <w:rPr>
          <w:rFonts w:ascii="Bookman Old Style" w:hAnsi="Bookman Old Style"/>
          <w:b/>
          <w:color w:val="auto"/>
          <w:sz w:val="24"/>
          <w:szCs w:val="24"/>
          <w:u w:val="single"/>
        </w:rPr>
      </w:pPr>
    </w:p>
    <w:p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r w:rsidR="008D3862" w:rsidRPr="00CD557F">
        <w:rPr>
          <w:rFonts w:ascii="Bookman Old Style" w:hAnsi="Bookman Old Style"/>
          <w:b/>
          <w:color w:val="auto"/>
          <w:sz w:val="24"/>
          <w:szCs w:val="24"/>
        </w:rPr>
        <w:t>/[AADHAR: 311831821925]</w:t>
      </w:r>
    </w:p>
    <w:p w:rsidR="00B65531" w:rsidRPr="00CD557F" w:rsidRDefault="00B65531" w:rsidP="009B0451">
      <w:pPr>
        <w:spacing w:line="240" w:lineRule="auto"/>
        <w:ind w:left="0"/>
        <w:rPr>
          <w:rFonts w:ascii="Bookman Old Style" w:hAnsi="Bookman Old Style" w:cstheme="minorHAnsi"/>
          <w:b/>
          <w:color w:val="auto"/>
          <w:sz w:val="24"/>
          <w:szCs w:val="24"/>
        </w:rPr>
      </w:pPr>
    </w:p>
    <w:p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E]/[AADHAR: 287851406611]</w:t>
      </w:r>
    </w:p>
    <w:p w:rsidR="00B65531" w:rsidRPr="00CD557F" w:rsidRDefault="00B65531" w:rsidP="009B0451">
      <w:pPr>
        <w:pStyle w:val="ListParagraph"/>
        <w:spacing w:line="240" w:lineRule="auto"/>
        <w:rPr>
          <w:rFonts w:ascii="Bookman Old Style" w:hAnsi="Bookman Old Style" w:cstheme="minorHAnsi"/>
          <w:color w:val="auto"/>
          <w:sz w:val="24"/>
          <w:szCs w:val="24"/>
        </w:rPr>
      </w:pPr>
    </w:p>
    <w:p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BNIPP0703P]/[AADHAR: 470295734763]</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BNAPP3523P]/[AADHAR: 946297141105]</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MASTER PRADYUMN RAMESH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rsidR="008D3862" w:rsidRPr="00CD557F" w:rsidRDefault="008D3862" w:rsidP="008D3862">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rsidR="00491430" w:rsidRPr="00CD557F" w:rsidRDefault="00491430" w:rsidP="009B0451">
      <w:pPr>
        <w:pStyle w:val="ListParagraph"/>
        <w:spacing w:line="240" w:lineRule="auto"/>
        <w:ind w:left="0"/>
        <w:rPr>
          <w:rFonts w:ascii="Bookman Old Style" w:hAnsi="Bookman Old Style"/>
          <w:b/>
          <w:color w:val="auto"/>
          <w:sz w:val="24"/>
          <w:szCs w:val="24"/>
        </w:rPr>
      </w:pPr>
    </w:p>
    <w:p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1g) to i) Residing at</w:t>
      </w:r>
      <w:r w:rsidRPr="00CD557F">
        <w:rPr>
          <w:rFonts w:ascii="Bookman Old Style" w:hAnsi="Bookman Old Style" w:cstheme="minorHAnsi"/>
          <w:color w:val="auto"/>
          <w:sz w:val="24"/>
          <w:szCs w:val="24"/>
        </w:rPr>
        <w:t xml:space="preserve">: VILLAGE: TATHAWADE, TALUKA: MULSHI, DISTRICT: PUNE. </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rsidR="00F879B2" w:rsidRPr="00CD557F" w:rsidRDefault="00F879B2" w:rsidP="009B0451">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BQCPT6439D]/[AADHAR: 621952715196]</w:t>
      </w:r>
    </w:p>
    <w:p w:rsidR="00F879B2" w:rsidRPr="00CD557F" w:rsidRDefault="00F879B2" w:rsidP="00F879B2">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BUKPJ1295H]/[AADHAR: 734722943165]</w:t>
      </w:r>
    </w:p>
    <w:p w:rsidR="00F879B2" w:rsidRPr="00CD557F" w:rsidRDefault="00F879B2" w:rsidP="00F879B2">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p>
    <w:p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Jeevan Nagar, Near Sharyu Toyota, Tathawade, Pune- 411033, </w:t>
      </w:r>
      <w:r w:rsidRPr="00CD557F">
        <w:rPr>
          <w:rFonts w:ascii="Bookman Old Style" w:hAnsi="Bookman Old Style"/>
          <w:i/>
          <w:color w:val="auto"/>
          <w:sz w:val="24"/>
          <w:szCs w:val="24"/>
        </w:rPr>
        <w:t>Through Its Partner:</w:t>
      </w:r>
    </w:p>
    <w:p w:rsidR="00A423C2" w:rsidRPr="00CD557F" w:rsidRDefault="00A423C2" w:rsidP="00A423C2">
      <w:pPr>
        <w:spacing w:after="0" w:line="240" w:lineRule="auto"/>
        <w:ind w:left="0"/>
        <w:rPr>
          <w:rFonts w:ascii="Bookman Old Style" w:hAnsi="Bookman Old Style"/>
          <w:i/>
          <w:color w:val="auto"/>
          <w:sz w:val="24"/>
          <w:szCs w:val="24"/>
        </w:rPr>
      </w:pP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Through Its Authorized Signatory;</w:t>
      </w: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rsidR="00F551F6" w:rsidRPr="00CD557F" w:rsidRDefault="00F551F6" w:rsidP="00A423C2">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rsidR="00A423C2" w:rsidRPr="00CD557F" w:rsidRDefault="00A423C2" w:rsidP="00A423C2">
      <w:pPr>
        <w:spacing w:after="0" w:line="240" w:lineRule="auto"/>
        <w:ind w:left="0"/>
        <w:rPr>
          <w:rFonts w:ascii="Bookman Old Style" w:hAnsi="Bookman Old Style"/>
          <w:color w:val="auto"/>
          <w:sz w:val="24"/>
          <w:szCs w:val="24"/>
        </w:rPr>
      </w:pPr>
    </w:p>
    <w:p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p>
    <w:p w:rsidR="001802FF" w:rsidRPr="00CD557F" w:rsidRDefault="001802FF" w:rsidP="009B0451">
      <w:pPr>
        <w:spacing w:line="276" w:lineRule="auto"/>
        <w:ind w:left="0" w:right="13"/>
        <w:rPr>
          <w:rFonts w:ascii="Bookman Old Style" w:hAnsi="Bookman Old Style"/>
          <w:color w:val="auto"/>
          <w:sz w:val="24"/>
          <w:szCs w:val="24"/>
        </w:rPr>
      </w:pPr>
    </w:p>
    <w:p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rsidR="0024301C" w:rsidRPr="00CD557F" w:rsidRDefault="0024301C" w:rsidP="009B0451">
      <w:pPr>
        <w:spacing w:line="276" w:lineRule="auto"/>
        <w:ind w:left="0" w:right="13"/>
        <w:rPr>
          <w:rFonts w:ascii="Bookman Old Style" w:hAnsi="Bookman Old Style"/>
          <w:color w:val="auto"/>
          <w:sz w:val="24"/>
          <w:szCs w:val="24"/>
        </w:rPr>
      </w:pPr>
    </w:p>
    <w:p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Pr>
          <w:rFonts w:ascii="Bookman Old Style" w:hAnsi="Bookman Old Style"/>
          <w:b/>
          <w:bCs/>
          <w:color w:val="auto"/>
          <w:sz w:val="24"/>
          <w:szCs w:val="24"/>
        </w:rPr>
        <w:t>CHETAN KEVBA SURYAWANSHI</w:t>
      </w:r>
      <w:r w:rsidRPr="005C542C">
        <w:rPr>
          <w:rFonts w:ascii="Bookman Old Style" w:hAnsi="Bookman Old Style"/>
          <w:b/>
          <w:bCs/>
          <w:color w:val="auto"/>
          <w:sz w:val="24"/>
          <w:szCs w:val="24"/>
        </w:rPr>
        <w:t>.</w:t>
      </w:r>
    </w:p>
    <w:p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35</w:t>
      </w:r>
      <w:r w:rsidRPr="005C542C">
        <w:rPr>
          <w:rFonts w:ascii="Bookman Old Style" w:hAnsi="Bookman Old Style"/>
          <w:i w:val="0"/>
          <w:color w:val="auto"/>
          <w:sz w:val="24"/>
          <w:szCs w:val="24"/>
        </w:rPr>
        <w:t xml:space="preserve">Years, Occupation: </w:t>
      </w:r>
    </w:p>
    <w:p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DPKPS1742M</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505758592917</w:t>
      </w:r>
      <w:r w:rsidRPr="005C542C">
        <w:rPr>
          <w:rFonts w:ascii="Bookman Old Style" w:hAnsi="Bookman Old Style"/>
          <w:b/>
          <w:bCs/>
          <w:color w:val="auto"/>
          <w:sz w:val="24"/>
          <w:szCs w:val="24"/>
        </w:rPr>
        <w:t>]</w:t>
      </w:r>
    </w:p>
    <w:p w:rsidR="003A0882" w:rsidRPr="005C542C" w:rsidRDefault="003A0882" w:rsidP="003A0882">
      <w:pPr>
        <w:spacing w:after="0" w:line="240" w:lineRule="auto"/>
        <w:ind w:left="0"/>
        <w:rPr>
          <w:rFonts w:ascii="Bookman Old Style" w:hAnsi="Bookman Old Style"/>
          <w:color w:val="auto"/>
          <w:sz w:val="24"/>
          <w:szCs w:val="24"/>
        </w:rPr>
      </w:pPr>
    </w:p>
    <w:p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S/O KEVBA SURYAVANSHI, BHANUBEN SHISHU KENDRA, 26/B, D.S.RANE NAGAR, NIJAMPUR, DHULE , MAHARASHTRA, 424305</w:t>
      </w:r>
      <w:r w:rsidRPr="005C542C">
        <w:rPr>
          <w:rFonts w:ascii="Bookman Old Style" w:hAnsi="Bookman Old Style"/>
          <w:b/>
          <w:bCs/>
          <w:color w:val="auto"/>
          <w:sz w:val="24"/>
          <w:szCs w:val="24"/>
        </w:rPr>
        <w:t>.</w:t>
      </w:r>
    </w:p>
    <w:p w:rsidR="008F3FE3" w:rsidRPr="00CD557F" w:rsidRDefault="008F3FE3" w:rsidP="005A2F62">
      <w:pPr>
        <w:spacing w:after="0" w:line="240" w:lineRule="auto"/>
        <w:ind w:left="0"/>
        <w:rPr>
          <w:rFonts w:ascii="Bookman Old Style" w:hAnsi="Bookman Old Style"/>
          <w:color w:val="auto"/>
          <w:sz w:val="24"/>
          <w:szCs w:val="24"/>
        </w:rPr>
      </w:pPr>
    </w:p>
    <w:p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MRS.</w:t>
      </w:r>
      <w:r w:rsidRPr="005C542C">
        <w:rPr>
          <w:rFonts w:ascii="Bookman Old Style" w:hAnsi="Bookman Old Style"/>
          <w:b/>
          <w:bCs/>
          <w:color w:val="auto"/>
          <w:sz w:val="24"/>
          <w:szCs w:val="24"/>
        </w:rPr>
        <w:t>.</w:t>
      </w:r>
      <w:r>
        <w:rPr>
          <w:rFonts w:ascii="Bookman Old Style" w:hAnsi="Bookman Old Style"/>
          <w:b/>
          <w:bCs/>
          <w:color w:val="auto"/>
          <w:sz w:val="24"/>
          <w:szCs w:val="24"/>
        </w:rPr>
        <w:t>SHITAL CHETAN SURYAWANSHI</w:t>
      </w:r>
      <w:r w:rsidRPr="005C542C">
        <w:rPr>
          <w:rFonts w:ascii="Bookman Old Style" w:hAnsi="Bookman Old Style"/>
          <w:b/>
          <w:bCs/>
          <w:color w:val="auto"/>
          <w:sz w:val="24"/>
          <w:szCs w:val="24"/>
        </w:rPr>
        <w:t>.</w:t>
      </w:r>
    </w:p>
    <w:p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29</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w:t>
      </w:r>
      <w:r w:rsidRPr="005C542C">
        <w:rPr>
          <w:rFonts w:ascii="Bookman Old Style" w:eastAsia="Times New Roman" w:hAnsi="Bookman Old Style" w:cs="Times New Roman"/>
          <w:b/>
          <w:bCs/>
          <w:i w:val="0"/>
          <w:iCs w:val="0"/>
          <w:color w:val="auto"/>
          <w:sz w:val="24"/>
          <w:szCs w:val="24"/>
        </w:rPr>
        <w:t>.</w:t>
      </w:r>
    </w:p>
    <w:p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 .</w:t>
      </w:r>
      <w:r>
        <w:rPr>
          <w:rFonts w:ascii="Bookman Old Style" w:hAnsi="Bookman Old Style"/>
          <w:b/>
          <w:bCs/>
          <w:color w:val="auto"/>
          <w:sz w:val="24"/>
          <w:szCs w:val="24"/>
        </w:rPr>
        <w:t>KUKPS1421P</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743120067897</w:t>
      </w:r>
      <w:r w:rsidRPr="005C542C">
        <w:rPr>
          <w:rFonts w:ascii="Bookman Old Style" w:hAnsi="Bookman Old Style"/>
          <w:b/>
          <w:bCs/>
          <w:color w:val="auto"/>
          <w:sz w:val="24"/>
          <w:szCs w:val="24"/>
        </w:rPr>
        <w:t>]</w:t>
      </w:r>
    </w:p>
    <w:p w:rsidR="003A0882" w:rsidRPr="005C542C" w:rsidRDefault="003A0882" w:rsidP="003A0882">
      <w:pPr>
        <w:spacing w:after="0" w:line="240" w:lineRule="auto"/>
        <w:ind w:left="0"/>
        <w:rPr>
          <w:rFonts w:ascii="Bookman Old Style" w:hAnsi="Bookman Old Style"/>
          <w:color w:val="auto"/>
          <w:sz w:val="24"/>
          <w:szCs w:val="24"/>
        </w:rPr>
      </w:pPr>
    </w:p>
    <w:p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S/O KEVBA SURYAVANSHI, BHANUBEN SHISHU KENDRA, 26/B, D.S.RANE NAGAR, NIJAMPUR, DHULE , MAHARASHTRA, 424305</w:t>
      </w:r>
    </w:p>
    <w:p w:rsidR="005A2F62" w:rsidRPr="00CD557F" w:rsidRDefault="005A2F62" w:rsidP="005A2F62">
      <w:pPr>
        <w:spacing w:line="240" w:lineRule="auto"/>
        <w:ind w:left="0"/>
        <w:rPr>
          <w:rFonts w:ascii="Bookman Old Style" w:hAnsi="Bookman Old Style"/>
          <w:b/>
          <w:bCs/>
          <w:color w:val="auto"/>
          <w:sz w:val="24"/>
          <w:szCs w:val="24"/>
          <w:u w:val="single"/>
        </w:rPr>
      </w:pPr>
    </w:p>
    <w:p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rsidR="00914CA5" w:rsidRPr="00CD557F" w:rsidRDefault="00914CA5" w:rsidP="009B0451">
      <w:pPr>
        <w:ind w:left="0"/>
        <w:rPr>
          <w:rFonts w:ascii="Bookman Old Style" w:hAnsi="Bookman Old Style"/>
          <w:i/>
          <w:iCs/>
          <w:color w:val="auto"/>
          <w:sz w:val="24"/>
          <w:szCs w:val="24"/>
          <w:u w:val="single"/>
        </w:rPr>
      </w:pPr>
    </w:p>
    <w:p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rsidR="00D62F44" w:rsidRPr="00CD557F" w:rsidRDefault="00D62F44" w:rsidP="00D62F44">
      <w:pPr>
        <w:ind w:left="0"/>
        <w:rPr>
          <w:rFonts w:ascii="Bookman Old Style" w:hAnsi="Bookman Old Style"/>
          <w:b/>
          <w:bCs/>
          <w:color w:val="auto"/>
          <w:sz w:val="24"/>
          <w:szCs w:val="24"/>
        </w:rPr>
      </w:pPr>
    </w:p>
    <w:p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Survey No. 145 Hissa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s="Bookman Old Style"/>
          <w:iCs/>
          <w:color w:val="auto"/>
          <w:sz w:val="24"/>
          <w:szCs w:val="24"/>
        </w:rPr>
        <w:t xml:space="preserve">situated at GaonMauje: </w:t>
      </w:r>
      <w:r w:rsidRPr="00CD557F">
        <w:rPr>
          <w:rFonts w:ascii="Bookman Old Style" w:hAnsi="Bookman Old Style" w:cs="Bookman Old Style"/>
          <w:b/>
          <w:iCs/>
          <w:color w:val="auto"/>
          <w:sz w:val="24"/>
          <w:szCs w:val="24"/>
        </w:rPr>
        <w:t>Tathawade</w:t>
      </w:r>
      <w:r w:rsidRPr="00CD557F">
        <w:rPr>
          <w:rFonts w:ascii="Bookman Old Style" w:hAnsi="Bookman Old Style"/>
          <w:color w:val="auto"/>
          <w:sz w:val="24"/>
          <w:szCs w:val="24"/>
        </w:rPr>
        <w:t xml:space="preserve">, Taluka: </w:t>
      </w:r>
      <w:r w:rsidRPr="00CD557F">
        <w:rPr>
          <w:rFonts w:ascii="Bookman Old Style" w:hAnsi="Bookman Old Style"/>
          <w:b/>
          <w:color w:val="auto"/>
          <w:sz w:val="24"/>
          <w:szCs w:val="24"/>
        </w:rPr>
        <w:t>Mulshi</w:t>
      </w:r>
      <w:r w:rsidRPr="00CD557F">
        <w:rPr>
          <w:rFonts w:ascii="Bookman Old Style" w:hAnsi="Bookman Old Style"/>
          <w:color w:val="auto"/>
          <w:sz w:val="24"/>
          <w:szCs w:val="24"/>
        </w:rPr>
        <w:t xml:space="preserve">, Jillah: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PimpriChinchwad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Mr.SopanBalaPawar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rsidR="002671B2" w:rsidRPr="00CD557F" w:rsidRDefault="002671B2" w:rsidP="00D62F44">
      <w:pPr>
        <w:ind w:left="0"/>
        <w:rPr>
          <w:rFonts w:ascii="Bookman Old Style" w:hAnsi="Bookman Old Style"/>
          <w:b/>
          <w:bCs/>
          <w:color w:val="auto"/>
          <w:sz w:val="24"/>
          <w:szCs w:val="24"/>
        </w:rPr>
      </w:pPr>
    </w:p>
    <w:p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rsidR="002671B2" w:rsidRPr="00CD557F" w:rsidRDefault="002671B2" w:rsidP="002671B2">
      <w:pPr>
        <w:ind w:left="0"/>
        <w:rPr>
          <w:rFonts w:ascii="Bookman Old Style" w:hAnsi="Bookman Old Style"/>
          <w:b/>
          <w:bCs/>
          <w:color w:val="auto"/>
          <w:sz w:val="24"/>
          <w:szCs w:val="24"/>
        </w:rPr>
      </w:pPr>
    </w:p>
    <w:p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Survey No. 145 Hissa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s="Bookman Old Style"/>
          <w:iCs/>
          <w:color w:val="auto"/>
          <w:sz w:val="24"/>
          <w:szCs w:val="24"/>
        </w:rPr>
        <w:t xml:space="preserve">situated at GaonMauje: </w:t>
      </w:r>
      <w:r w:rsidRPr="00CD557F">
        <w:rPr>
          <w:rFonts w:ascii="Bookman Old Style" w:hAnsi="Bookman Old Style" w:cs="Bookman Old Style"/>
          <w:b/>
          <w:iCs/>
          <w:color w:val="auto"/>
          <w:sz w:val="24"/>
          <w:szCs w:val="24"/>
        </w:rPr>
        <w:t>Tathawade</w:t>
      </w:r>
      <w:r w:rsidRPr="00CD557F">
        <w:rPr>
          <w:rFonts w:ascii="Bookman Old Style" w:hAnsi="Bookman Old Style"/>
          <w:color w:val="auto"/>
          <w:sz w:val="24"/>
          <w:szCs w:val="24"/>
        </w:rPr>
        <w:t xml:space="preserve">, Taluka: </w:t>
      </w:r>
      <w:r w:rsidRPr="00CD557F">
        <w:rPr>
          <w:rFonts w:ascii="Bookman Old Style" w:hAnsi="Bookman Old Style"/>
          <w:b/>
          <w:color w:val="auto"/>
          <w:sz w:val="24"/>
          <w:szCs w:val="24"/>
        </w:rPr>
        <w:t>Mulshi</w:t>
      </w:r>
      <w:r w:rsidRPr="00CD557F">
        <w:rPr>
          <w:rFonts w:ascii="Bookman Old Style" w:hAnsi="Bookman Old Style"/>
          <w:color w:val="auto"/>
          <w:sz w:val="24"/>
          <w:szCs w:val="24"/>
        </w:rPr>
        <w:t xml:space="preserve">, Jillah: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PimpriChinchwad Municipal Corporation and within the jurisdiction of Ld. Sub-Registrar of Assurances at Haveli</w:t>
      </w:r>
      <w:r w:rsidRPr="00CD557F">
        <w:rPr>
          <w:rFonts w:ascii="Bookman Old Style" w:hAnsi="Bookman Old Style"/>
          <w:bCs/>
          <w:color w:val="auto"/>
          <w:sz w:val="24"/>
          <w:szCs w:val="24"/>
        </w:rPr>
        <w:t>,by virtue of the said land being their ancestral property.</w:t>
      </w:r>
      <w:r w:rsidRPr="00CD557F">
        <w:rPr>
          <w:rFonts w:ascii="Bookman Old Style" w:hAnsi="Bookman Old Style"/>
          <w:b/>
          <w:bCs/>
          <w:color w:val="auto"/>
          <w:sz w:val="24"/>
          <w:szCs w:val="24"/>
        </w:rPr>
        <w:t xml:space="preserve"> AND</w:t>
      </w:r>
    </w:p>
    <w:p w:rsidR="002671B2" w:rsidRPr="00CD557F" w:rsidRDefault="002671B2" w:rsidP="002671B2">
      <w:pPr>
        <w:ind w:left="0"/>
        <w:rPr>
          <w:rFonts w:ascii="Bookman Old Style" w:hAnsi="Bookman Old Style"/>
          <w:bCs/>
          <w:strike/>
          <w:color w:val="auto"/>
          <w:sz w:val="24"/>
          <w:szCs w:val="24"/>
        </w:rPr>
      </w:pPr>
    </w:p>
    <w:p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Hissa Number 2A </w:t>
      </w:r>
      <w:r w:rsidRPr="00CD557F">
        <w:rPr>
          <w:rFonts w:ascii="Bookman Old Style" w:hAnsi="Bookman Old Style" w:cs="Bookman Old Style"/>
          <w:iCs/>
          <w:color w:val="auto"/>
          <w:sz w:val="24"/>
          <w:szCs w:val="24"/>
        </w:rPr>
        <w:t xml:space="preserve">situated at GaonMauje: Tathawade, Taluka: Mulshi, Jillah: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
          <w:bCs/>
          <w:color w:val="auto"/>
          <w:sz w:val="24"/>
          <w:szCs w:val="24"/>
        </w:rPr>
        <w:t>AND</w:t>
      </w:r>
    </w:p>
    <w:p w:rsidR="00D62F44" w:rsidRPr="00CD557F" w:rsidRDefault="00D62F44" w:rsidP="00D62F44">
      <w:pPr>
        <w:ind w:left="0"/>
        <w:rPr>
          <w:rFonts w:ascii="Bookman Old Style" w:hAnsi="Bookman Old Style"/>
          <w:bCs/>
          <w:color w:val="auto"/>
          <w:sz w:val="24"/>
          <w:szCs w:val="24"/>
        </w:rPr>
      </w:pPr>
    </w:p>
    <w:p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Survey No. 145 Hissa No. 2A</w:t>
      </w:r>
      <w:r w:rsidRPr="00CD557F">
        <w:rPr>
          <w:rFonts w:ascii="Bookman Old Style" w:hAnsi="Bookman Old Style" w:cs="Bookman Old Style"/>
          <w:iCs/>
          <w:color w:val="auto"/>
          <w:sz w:val="24"/>
          <w:szCs w:val="24"/>
        </w:rPr>
        <w:t xml:space="preserve">situated at GaonMauje: </w:t>
      </w:r>
      <w:r w:rsidRPr="00CD557F">
        <w:rPr>
          <w:rFonts w:ascii="Bookman Old Style" w:hAnsi="Bookman Old Style" w:cs="Bookman Old Style"/>
          <w:b/>
          <w:iCs/>
          <w:color w:val="auto"/>
          <w:sz w:val="24"/>
          <w:szCs w:val="24"/>
        </w:rPr>
        <w:t>Tathawade</w:t>
      </w:r>
      <w:r w:rsidRPr="00CD557F">
        <w:rPr>
          <w:rFonts w:ascii="Bookman Old Style" w:hAnsi="Bookman Old Style"/>
          <w:color w:val="auto"/>
          <w:sz w:val="24"/>
          <w:szCs w:val="24"/>
        </w:rPr>
        <w:t xml:space="preserve">, Taluka: </w:t>
      </w:r>
      <w:r w:rsidRPr="00CD557F">
        <w:rPr>
          <w:rFonts w:ascii="Bookman Old Style" w:hAnsi="Bookman Old Style"/>
          <w:b/>
          <w:color w:val="auto"/>
          <w:sz w:val="24"/>
          <w:szCs w:val="24"/>
        </w:rPr>
        <w:t>Mulshi</w:t>
      </w:r>
      <w:r w:rsidRPr="00CD557F">
        <w:rPr>
          <w:rFonts w:ascii="Bookman Old Style" w:hAnsi="Bookman Old Style"/>
          <w:color w:val="auto"/>
          <w:sz w:val="24"/>
          <w:szCs w:val="24"/>
        </w:rPr>
        <w:t xml:space="preserve">, Jillah: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PimpriChinchwad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rsidR="00D62F44" w:rsidRPr="00CD557F" w:rsidRDefault="00D62F44" w:rsidP="00D62F44">
      <w:pPr>
        <w:ind w:left="0"/>
        <w:rPr>
          <w:rFonts w:ascii="Bookman Old Style" w:hAnsi="Bookman Old Style"/>
          <w:b/>
          <w:bCs/>
          <w:color w:val="auto"/>
          <w:sz w:val="24"/>
          <w:szCs w:val="24"/>
        </w:rPr>
      </w:pPr>
    </w:p>
    <w:p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for the purpose of getting the plan sanctioned from the PimpriChinchwad Municipal Corporation (‘PCMC’) for the said land, Promoter applied for sanction of layout to the PimpriChinchwad Municipal Corporation </w:t>
      </w:r>
      <w:r w:rsidR="00B743DC" w:rsidRPr="00CD557F">
        <w:rPr>
          <w:rFonts w:ascii="Bookman Old Style" w:hAnsi="Bookman Old Style"/>
          <w:bCs/>
          <w:color w:val="auto"/>
          <w:sz w:val="24"/>
          <w:szCs w:val="24"/>
        </w:rPr>
        <w:t xml:space="preserve">and accordingly </w:t>
      </w:r>
      <w:r w:rsidR="00A05619" w:rsidRPr="00CD557F">
        <w:rPr>
          <w:rFonts w:ascii="Bookman Old Style" w:hAnsi="Bookman Old Style"/>
          <w:bCs/>
          <w:color w:val="auto"/>
          <w:sz w:val="24"/>
          <w:szCs w:val="24"/>
        </w:rPr>
        <w:t xml:space="preserve">PimpriChinchwad Municipal Corporation sanctioned layout plan for the </w:t>
      </w:r>
      <w:r w:rsidR="00A05619" w:rsidRPr="00CD557F">
        <w:rPr>
          <w:rFonts w:ascii="Bookman Old Style" w:hAnsi="Bookman Old Style"/>
          <w:bCs/>
          <w:iCs/>
          <w:color w:val="auto"/>
          <w:sz w:val="24"/>
          <w:szCs w:val="24"/>
        </w:rPr>
        <w:t>said land</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r w:rsidR="002F03FB" w:rsidRPr="00CD557F">
        <w:rPr>
          <w:rFonts w:ascii="Bookman Old Style" w:hAnsi="Bookman Old Style"/>
          <w:b/>
          <w:iCs/>
          <w:color w:val="auto"/>
          <w:sz w:val="24"/>
        </w:rPr>
        <w:t>Tathawade</w:t>
      </w:r>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B.P./Tathawade/</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B.P./Tathawade/92/2020, Dated 08/12/2020</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B.P./Tathawade/</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Pr="00CD557F">
        <w:rPr>
          <w:rFonts w:ascii="Bookman Old Style" w:hAnsi="Bookman Old Style"/>
          <w:b/>
          <w:iCs/>
          <w:color w:val="auto"/>
          <w:sz w:val="24"/>
          <w:szCs w:val="24"/>
        </w:rPr>
        <w:t>AND</w:t>
      </w:r>
    </w:p>
    <w:p w:rsidR="00CD3A00" w:rsidRPr="00CD557F" w:rsidRDefault="00CD3A00" w:rsidP="009B0451">
      <w:pPr>
        <w:spacing w:after="0" w:line="240" w:lineRule="auto"/>
        <w:ind w:left="0"/>
        <w:rPr>
          <w:rFonts w:ascii="Bookman Old Style" w:hAnsi="Bookman Old Style"/>
          <w:b/>
          <w:iCs/>
          <w:color w:val="auto"/>
          <w:sz w:val="24"/>
          <w:szCs w:val="24"/>
        </w:rPr>
      </w:pPr>
    </w:p>
    <w:p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r w:rsidR="00F419FC" w:rsidRPr="00CD557F">
        <w:rPr>
          <w:rFonts w:ascii="Bookman Old Style" w:hAnsi="Bookman Old Style"/>
          <w:color w:val="auto"/>
          <w:sz w:val="24"/>
          <w:szCs w:val="24"/>
        </w:rPr>
        <w:t>Hon'bleTehsildar, Mulshi,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Dated</w:t>
      </w:r>
      <w:r w:rsidR="00F419FC" w:rsidRPr="00CD557F">
        <w:rPr>
          <w:rFonts w:ascii="Bookman Old Style" w:hAnsi="Bookman Old Style"/>
          <w:b/>
          <w:iCs/>
          <w:color w:val="auto"/>
          <w:sz w:val="24"/>
        </w:rPr>
        <w:t>07/01/2021.</w:t>
      </w:r>
      <w:r w:rsidR="00236299" w:rsidRPr="00CD557F">
        <w:rPr>
          <w:rFonts w:ascii="Bookman Old Style" w:hAnsi="Bookman Old Style"/>
          <w:b/>
          <w:bCs/>
          <w:color w:val="auto"/>
          <w:sz w:val="24"/>
          <w:szCs w:val="24"/>
        </w:rPr>
        <w:t>AND</w:t>
      </w:r>
    </w:p>
    <w:p w:rsidR="00294C74" w:rsidRPr="00CD557F" w:rsidRDefault="00294C74" w:rsidP="009B0451">
      <w:pPr>
        <w:spacing w:line="276" w:lineRule="auto"/>
        <w:ind w:left="0"/>
        <w:rPr>
          <w:rFonts w:ascii="Bookman Old Style" w:hAnsi="Bookman Old Style"/>
          <w:b/>
          <w:bCs/>
          <w:color w:val="auto"/>
          <w:sz w:val="24"/>
          <w:szCs w:val="24"/>
        </w:rPr>
      </w:pPr>
    </w:p>
    <w:p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consisting of building/floors/units as tabled hereinbelow;</w:t>
      </w:r>
    </w:p>
    <w:p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tblPr>
      <w:tblGrid>
        <w:gridCol w:w="1795"/>
        <w:gridCol w:w="1919"/>
        <w:gridCol w:w="2221"/>
        <w:gridCol w:w="2970"/>
      </w:tblGrid>
      <w:tr w:rsidR="00CD557F" w:rsidRPr="00CD557F" w:rsidTr="00B97462">
        <w:trPr>
          <w:jc w:val="center"/>
        </w:trPr>
        <w:tc>
          <w:tcPr>
            <w:tcW w:w="8905" w:type="dxa"/>
            <w:gridSpan w:val="4"/>
            <w:shd w:val="clear" w:color="auto" w:fill="D9D9D9" w:themeFill="background1" w:themeFillShade="D9"/>
          </w:tcPr>
          <w:p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rsidTr="00B97462">
        <w:trPr>
          <w:jc w:val="center"/>
        </w:trPr>
        <w:tc>
          <w:tcPr>
            <w:tcW w:w="1795" w:type="dxa"/>
            <w:shd w:val="clear" w:color="auto" w:fill="D9D9D9" w:themeFill="background1" w:themeFillShade="D9"/>
          </w:tcPr>
          <w:p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rsidTr="00B97462">
        <w:trPr>
          <w:jc w:val="center"/>
        </w:trPr>
        <w:tc>
          <w:tcPr>
            <w:tcW w:w="1795" w:type="dxa"/>
            <w:vAlign w:val="center"/>
          </w:tcPr>
          <w:p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Basement + Lower Parking Floor + Upper Parking Floor + 12 Floors</w:t>
            </w:r>
          </w:p>
        </w:tc>
        <w:tc>
          <w:tcPr>
            <w:tcW w:w="2970" w:type="dxa"/>
            <w:vAlign w:val="center"/>
          </w:tcPr>
          <w:p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rsidTr="00B97462">
        <w:trPr>
          <w:jc w:val="center"/>
        </w:trPr>
        <w:tc>
          <w:tcPr>
            <w:tcW w:w="1795" w:type="dxa"/>
            <w:vAlign w:val="center"/>
          </w:tcPr>
          <w:p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rsidTr="00B97462">
        <w:trPr>
          <w:jc w:val="center"/>
        </w:trPr>
        <w:tc>
          <w:tcPr>
            <w:tcW w:w="1795" w:type="dxa"/>
            <w:vAlign w:val="center"/>
          </w:tcPr>
          <w:p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F</w:t>
            </w:r>
          </w:p>
        </w:tc>
        <w:tc>
          <w:tcPr>
            <w:tcW w:w="1919" w:type="dxa"/>
            <w:vAlign w:val="center"/>
          </w:tcPr>
          <w:p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rsidR="007E5929" w:rsidRPr="00CD557F" w:rsidRDefault="007E5929" w:rsidP="00601636">
            <w:pPr>
              <w:spacing w:after="0" w:line="276" w:lineRule="auto"/>
              <w:ind w:left="0"/>
              <w:rPr>
                <w:rFonts w:ascii="Bookman Old Style" w:hAnsi="Bookman Old Style"/>
                <w:color w:val="auto"/>
                <w:sz w:val="24"/>
                <w:szCs w:val="24"/>
              </w:rPr>
            </w:pPr>
          </w:p>
        </w:tc>
      </w:tr>
    </w:tbl>
    <w:p w:rsidR="0034635A" w:rsidRPr="00CD557F" w:rsidRDefault="0034635A" w:rsidP="009B0451">
      <w:pPr>
        <w:spacing w:after="0" w:line="276" w:lineRule="auto"/>
        <w:ind w:left="0"/>
        <w:rPr>
          <w:rFonts w:ascii="Bookman Old Style" w:hAnsi="Bookman Old Style"/>
          <w:color w:val="auto"/>
          <w:sz w:val="24"/>
          <w:szCs w:val="24"/>
        </w:rPr>
      </w:pPr>
    </w:p>
    <w:p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 xml:space="preserve">(hereinafter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b/>
          <w:color w:val="auto"/>
          <w:sz w:val="24"/>
          <w:szCs w:val="24"/>
        </w:rPr>
        <w:t>AND</w:t>
      </w:r>
    </w:p>
    <w:p w:rsidR="00807205" w:rsidRPr="00CD557F" w:rsidRDefault="00807205" w:rsidP="009B0451">
      <w:pPr>
        <w:spacing w:after="0" w:line="276" w:lineRule="auto"/>
        <w:ind w:left="0"/>
        <w:rPr>
          <w:rFonts w:ascii="Bookman Old Style" w:hAnsi="Bookman Old Style"/>
          <w:b/>
          <w:i/>
          <w:color w:val="auto"/>
          <w:sz w:val="24"/>
          <w:szCs w:val="24"/>
        </w:rPr>
      </w:pPr>
    </w:p>
    <w:p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rsidR="0016346B" w:rsidRPr="00CD557F" w:rsidRDefault="0016346B" w:rsidP="009B0451">
      <w:pPr>
        <w:spacing w:after="0" w:line="240" w:lineRule="auto"/>
        <w:ind w:left="0"/>
        <w:jc w:val="left"/>
        <w:rPr>
          <w:rFonts w:ascii="Bookman Old Style" w:hAnsi="Bookman Old Style"/>
          <w:i/>
          <w:color w:val="auto"/>
          <w:sz w:val="24"/>
          <w:szCs w:val="24"/>
        </w:rPr>
      </w:pPr>
    </w:p>
    <w:p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Unusual Speaces</w:t>
      </w:r>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w:t>
      </w:r>
      <w:r w:rsidRPr="00CD557F">
        <w:rPr>
          <w:rFonts w:ascii="Bookman Old Style" w:hAnsi="Bookman Old Style"/>
          <w:color w:val="auto"/>
          <w:sz w:val="24"/>
          <w:szCs w:val="24"/>
        </w:rPr>
        <w:lastRenderedPageBreak/>
        <w:t>Architects and such Agreement is as per the Agreement prescribed by the Council of 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b/>
          <w:color w:val="auto"/>
          <w:sz w:val="24"/>
          <w:szCs w:val="24"/>
        </w:rPr>
        <w:t>AND</w:t>
      </w:r>
    </w:p>
    <w:p w:rsidR="006C2BB3" w:rsidRPr="00CD557F" w:rsidRDefault="006C2BB3" w:rsidP="009B0451">
      <w:pPr>
        <w:spacing w:line="276" w:lineRule="auto"/>
        <w:ind w:left="0" w:right="13"/>
        <w:rPr>
          <w:rFonts w:ascii="Bookman Old Style" w:hAnsi="Bookman Old Style"/>
          <w:color w:val="auto"/>
          <w:sz w:val="24"/>
          <w:szCs w:val="24"/>
        </w:rPr>
      </w:pPr>
    </w:p>
    <w:p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M/s. Hansal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b/>
          <w:color w:val="auto"/>
          <w:sz w:val="24"/>
          <w:szCs w:val="24"/>
        </w:rPr>
        <w:t>AND</w:t>
      </w:r>
    </w:p>
    <w:p w:rsidR="00FD3E3D" w:rsidRPr="00CD557F" w:rsidRDefault="00FD3E3D" w:rsidP="009B0451">
      <w:pPr>
        <w:spacing w:line="276" w:lineRule="auto"/>
        <w:ind w:left="0" w:right="13"/>
        <w:rPr>
          <w:rFonts w:ascii="Bookman Old Style" w:hAnsi="Bookman Old Style"/>
          <w:b/>
          <w:color w:val="auto"/>
          <w:sz w:val="24"/>
          <w:szCs w:val="24"/>
        </w:rPr>
      </w:pPr>
    </w:p>
    <w:p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rsidR="00FD3E3D" w:rsidRPr="00CD557F" w:rsidRDefault="00FD3E3D" w:rsidP="009B0451">
      <w:pPr>
        <w:spacing w:line="276" w:lineRule="auto"/>
        <w:ind w:left="0" w:right="13"/>
        <w:rPr>
          <w:rFonts w:ascii="Bookman Old Style" w:hAnsi="Bookman Old Style"/>
          <w:color w:val="auto"/>
          <w:sz w:val="24"/>
          <w:szCs w:val="24"/>
        </w:rPr>
      </w:pPr>
    </w:p>
    <w:p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 xml:space="preserve">the recitalsas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allottee(s)/s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p>
    <w:p w:rsidR="00FD3E3D" w:rsidRPr="00CD557F" w:rsidRDefault="00FD3E3D" w:rsidP="009B0451">
      <w:pPr>
        <w:spacing w:line="276" w:lineRule="auto"/>
        <w:ind w:left="0" w:right="13"/>
        <w:rPr>
          <w:rFonts w:ascii="Bookman Old Style" w:hAnsi="Bookman Old Style"/>
          <w:b/>
          <w:color w:val="auto"/>
          <w:sz w:val="24"/>
          <w:szCs w:val="24"/>
        </w:rPr>
      </w:pPr>
    </w:p>
    <w:p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allottee,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plans,</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p>
    <w:p w:rsidR="006C2BB3" w:rsidRPr="00CD557F" w:rsidRDefault="006C2BB3" w:rsidP="009B0451">
      <w:pPr>
        <w:spacing w:line="276" w:lineRule="auto"/>
        <w:ind w:left="0" w:right="13"/>
        <w:rPr>
          <w:rFonts w:ascii="Bookman Old Style" w:hAnsi="Bookman Old Style"/>
          <w:b/>
          <w:color w:val="auto"/>
          <w:sz w:val="24"/>
          <w:szCs w:val="24"/>
        </w:rPr>
      </w:pPr>
    </w:p>
    <w:p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rsidR="00AA5152" w:rsidRPr="00CD557F" w:rsidRDefault="00AA5152" w:rsidP="009B0451">
      <w:pPr>
        <w:spacing w:line="276" w:lineRule="auto"/>
        <w:ind w:left="0" w:right="13"/>
        <w:rPr>
          <w:rFonts w:ascii="Bookman Old Style" w:hAnsi="Bookman Old Style"/>
          <w:b/>
          <w:color w:val="auto"/>
          <w:sz w:val="24"/>
          <w:szCs w:val="24"/>
        </w:rPr>
      </w:pPr>
    </w:p>
    <w:p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w:t>
      </w:r>
      <w:r w:rsidRPr="00CD557F">
        <w:rPr>
          <w:rFonts w:ascii="Bookman Old Style" w:hAnsi="Bookman Old Style"/>
          <w:bCs/>
          <w:color w:val="auto"/>
          <w:sz w:val="24"/>
          <w:szCs w:val="24"/>
        </w:rPr>
        <w:lastRenderedPageBreak/>
        <w:t xml:space="preserve">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Color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rsidR="007449CD" w:rsidRPr="00CD557F" w:rsidRDefault="007449CD" w:rsidP="009B0451">
      <w:pPr>
        <w:spacing w:line="276" w:lineRule="auto"/>
        <w:ind w:left="0" w:right="13"/>
        <w:rPr>
          <w:rFonts w:ascii="Bookman Old Style" w:hAnsi="Bookman Old Style"/>
          <w:b/>
          <w:color w:val="auto"/>
          <w:sz w:val="24"/>
          <w:szCs w:val="24"/>
        </w:rPr>
      </w:pPr>
    </w:p>
    <w:p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CD557F">
        <w:rPr>
          <w:rFonts w:ascii="Bookman Old Style" w:hAnsi="Bookman Old Style"/>
          <w:bCs/>
          <w:color w:val="auto"/>
          <w:sz w:val="24"/>
          <w:szCs w:val="24"/>
        </w:rPr>
        <w:t>Pimpri-Chinchwad</w:t>
      </w:r>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rsidR="00AA5152" w:rsidRPr="00CD557F" w:rsidRDefault="00AA5152" w:rsidP="009B0451">
      <w:pPr>
        <w:spacing w:line="276" w:lineRule="auto"/>
        <w:ind w:left="0" w:right="13"/>
        <w:rPr>
          <w:rFonts w:ascii="Bookman Old Style" w:hAnsi="Bookman Old Style"/>
          <w:b/>
          <w:color w:val="auto"/>
          <w:sz w:val="24"/>
          <w:szCs w:val="24"/>
        </w:rPr>
      </w:pPr>
    </w:p>
    <w:p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Allotee is aware of the fact that the plan of the phase II has been sanctioned by referring, indicating, showing the internal road of the Phase I of the project and further the allotee was also been made aware by the Promoter</w:t>
      </w:r>
      <w:r w:rsidR="006E3CFB" w:rsidRPr="00CD557F">
        <w:rPr>
          <w:rFonts w:ascii="Bookman Old Style" w:hAnsi="Bookman Old Style"/>
          <w:bCs/>
          <w:color w:val="auto"/>
          <w:sz w:val="24"/>
          <w:szCs w:val="24"/>
        </w:rPr>
        <w:t xml:space="preserve"> and that the allottee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and/or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persons and parties in respect of other units in the said building/project. </w:t>
      </w:r>
      <w:r w:rsidRPr="00CD557F">
        <w:rPr>
          <w:rFonts w:ascii="Bookman Old Style" w:hAnsi="Bookman Old Style"/>
          <w:b/>
          <w:bCs/>
          <w:color w:val="auto"/>
          <w:sz w:val="24"/>
          <w:szCs w:val="24"/>
        </w:rPr>
        <w:t>AND</w:t>
      </w:r>
    </w:p>
    <w:p w:rsidR="00FD3E3D" w:rsidRPr="00CD557F" w:rsidRDefault="00FD3E3D" w:rsidP="009B0451">
      <w:pPr>
        <w:spacing w:line="276" w:lineRule="auto"/>
        <w:ind w:left="0" w:right="13"/>
        <w:rPr>
          <w:rFonts w:ascii="Bookman Old Style" w:hAnsi="Bookman Old Style"/>
          <w:b/>
          <w:color w:val="auto"/>
          <w:sz w:val="24"/>
          <w:szCs w:val="24"/>
        </w:rPr>
      </w:pPr>
    </w:p>
    <w:p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705</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Pr="00CD557F">
        <w:rPr>
          <w:rFonts w:ascii="Bookman Old Style" w:hAnsi="Bookman Old Style"/>
          <w:bCs/>
          <w:color w:val="auto"/>
          <w:sz w:val="24"/>
          <w:szCs w:val="24"/>
        </w:rPr>
        <w:t xml:space="preserve">on the </w:t>
      </w:r>
      <w:r>
        <w:rPr>
          <w:rFonts w:ascii="Bookman Old Style" w:hAnsi="Bookman Old Style"/>
          <w:b/>
          <w:bCs/>
          <w:color w:val="auto"/>
          <w:sz w:val="24"/>
          <w:szCs w:val="24"/>
        </w:rPr>
        <w:t>07th Floor</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Pr>
          <w:rFonts w:ascii="Bookman Old Style" w:hAnsi="Bookman Old Style"/>
          <w:b/>
          <w:bCs/>
          <w:sz w:val="24"/>
          <w:szCs w:val="24"/>
        </w:rPr>
        <w:t>Tower D</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705</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on the </w:t>
      </w:r>
      <w:r>
        <w:rPr>
          <w:rFonts w:ascii="Bookman Old Style" w:hAnsi="Bookman Old Style"/>
          <w:b/>
          <w:bCs/>
          <w:color w:val="auto"/>
          <w:sz w:val="24"/>
          <w:szCs w:val="24"/>
        </w:rPr>
        <w:t>07th Floor</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Pr>
          <w:rFonts w:ascii="Bookman Old Style" w:hAnsi="Bookman Old Style"/>
          <w:b/>
          <w:bCs/>
          <w:sz w:val="24"/>
          <w:szCs w:val="24"/>
        </w:rPr>
        <w:t>Tower D</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b/>
          <w:color w:val="auto"/>
          <w:sz w:val="24"/>
          <w:szCs w:val="24"/>
        </w:rPr>
        <w:t>AND</w:t>
      </w:r>
    </w:p>
    <w:p w:rsidR="00236299" w:rsidRPr="00CD557F" w:rsidRDefault="00236299"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Pr="00CD557F">
        <w:rPr>
          <w:rFonts w:ascii="Bookman Old Style" w:hAnsi="Bookman Old Style"/>
          <w:color w:val="auto"/>
          <w:sz w:val="24"/>
          <w:szCs w:val="24"/>
        </w:rPr>
        <w:t xml:space="preserve">showing the nature of the title of the Promoter to the project land on which the </w:t>
      </w:r>
      <w:r w:rsidRPr="00CD557F">
        <w:rPr>
          <w:rFonts w:ascii="Bookman Old Style" w:hAnsi="Bookman Old Style"/>
          <w:color w:val="auto"/>
          <w:sz w:val="24"/>
          <w:szCs w:val="24"/>
        </w:rPr>
        <w:lastRenderedPageBreak/>
        <w:t>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CD557F">
        <w:rPr>
          <w:rFonts w:ascii="Bookman Old Style" w:hAnsi="Bookman Old Style"/>
          <w:b/>
          <w:color w:val="auto"/>
          <w:sz w:val="24"/>
          <w:szCs w:val="24"/>
        </w:rPr>
        <w:t>Annexure 'A'</w:t>
      </w:r>
      <w:r w:rsidR="00A53270" w:rsidRPr="00CD557F">
        <w:rPr>
          <w:rFonts w:ascii="Bookman Old Style" w:hAnsi="Bookman Old Style"/>
          <w:color w:val="auto"/>
          <w:sz w:val="24"/>
          <w:szCs w:val="24"/>
        </w:rPr>
        <w:t>to</w:t>
      </w:r>
      <w:r w:rsidR="006722FC" w:rsidRPr="00CD557F">
        <w:rPr>
          <w:rFonts w:ascii="Bookman Old Style" w:hAnsi="Bookman Old Style"/>
          <w:b/>
          <w:color w:val="auto"/>
          <w:sz w:val="24"/>
          <w:szCs w:val="24"/>
        </w:rPr>
        <w:t>Annexure</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rsidR="006722FC" w:rsidRPr="00CD557F" w:rsidRDefault="006722FC" w:rsidP="009B0451">
      <w:pPr>
        <w:spacing w:line="276" w:lineRule="auto"/>
        <w:ind w:left="0" w:right="13"/>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r w:rsidR="009556E3" w:rsidRPr="009556E3">
        <w:rPr>
          <w:rFonts w:ascii="Bookman Old Style" w:hAnsi="Bookman Old Style"/>
          <w:b/>
          <w:bCs/>
          <w:color w:val="auto"/>
          <w:sz w:val="24"/>
          <w:szCs w:val="24"/>
        </w:rPr>
        <w:t>Rs.</w:t>
      </w:r>
      <w:r>
        <w:rPr>
          <w:rFonts w:ascii="Bookman Old Style" w:hAnsi="Bookman Old Style"/>
          <w:b/>
          <w:bCs/>
          <w:color w:val="auto"/>
          <w:sz w:val="24"/>
          <w:szCs w:val="24"/>
        </w:rPr>
        <w:t xml:space="preserve"> 6,64,360.00</w:t>
      </w:r>
      <w:r w:rsidR="009556E3"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Six Lakh Sixty Four Thousand Three Hundred Sixty only </w:t>
      </w:r>
      <w:r w:rsidR="009556E3" w:rsidRPr="009556E3">
        <w:rPr>
          <w:rFonts w:ascii="Bookman Old Style" w:hAnsi="Bookman Old Style"/>
          <w:b/>
          <w:bCs/>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rsidR="0016346B" w:rsidRPr="00CD557F" w:rsidRDefault="0016346B" w:rsidP="009B0451">
      <w:pPr>
        <w:spacing w:after="0" w:line="276" w:lineRule="auto"/>
        <w:ind w:left="0"/>
        <w:jc w:val="left"/>
        <w:rPr>
          <w:rFonts w:ascii="Bookman Old Style" w:hAnsi="Bookman Old Style"/>
          <w:color w:val="auto"/>
          <w:sz w:val="24"/>
          <w:szCs w:val="24"/>
        </w:rPr>
      </w:pPr>
    </w:p>
    <w:p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rsidR="00FD3E3D" w:rsidRPr="00CD557F" w:rsidRDefault="00FD3E3D" w:rsidP="009B0451">
      <w:pPr>
        <w:spacing w:line="276" w:lineRule="auto"/>
        <w:ind w:left="0" w:right="13"/>
        <w:rPr>
          <w:rFonts w:ascii="Bookman Old Style" w:hAnsi="Bookman Old Style"/>
          <w:color w:val="auto"/>
          <w:sz w:val="24"/>
          <w:szCs w:val="24"/>
        </w:rPr>
      </w:pPr>
    </w:p>
    <w:p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color w:val="auto"/>
          <w:sz w:val="24"/>
          <w:szCs w:val="24"/>
        </w:rPr>
        <w:t>In this agreement, unless the context otherwise requires the words:</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rsidR="00FD3E3D" w:rsidRPr="00CD557F" w:rsidRDefault="00FD3E3D" w:rsidP="009B0451">
      <w:pPr>
        <w:ind w:left="0"/>
        <w:rPr>
          <w:rFonts w:ascii="Bookman Old Style" w:hAnsi="Bookman Old Style"/>
          <w:color w:val="auto"/>
          <w:sz w:val="24"/>
          <w:szCs w:val="24"/>
        </w:rPr>
      </w:pPr>
    </w:p>
    <w:p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Allottee or verandah area and exclusive open terrace area appurtenant to the said Apartment for exclusive use of the Allottee, but includes the area covered by the internal partition walls of the apartment.</w:t>
      </w:r>
    </w:p>
    <w:p w:rsidR="00D80542" w:rsidRPr="00CD557F" w:rsidRDefault="00D80542" w:rsidP="009B0451">
      <w:pPr>
        <w:spacing w:after="1" w:line="276" w:lineRule="auto"/>
        <w:ind w:left="2160" w:hanging="2160"/>
        <w:rPr>
          <w:rFonts w:ascii="Bookman Old Style" w:hAnsi="Bookman Old Style"/>
          <w:b/>
          <w:color w:val="auto"/>
          <w:sz w:val="24"/>
          <w:szCs w:val="24"/>
        </w:rPr>
      </w:pPr>
    </w:p>
    <w:p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lastRenderedPageBreak/>
        <w:t>“Common Area”:</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The land under the buildings/phase/project, all community and commercial facilities, play area, lift, lift lobby, stair case, fire escape, exit of building, common entrance, the footings, RCC structures and main walls of the buildings, Staircase columns lift room in the building/s, Common sulage / Drainage / sumps, motors, fans, compressors, ducts, central services, Water, Electrical Lines, Power Backup / Common ground water storage tank and overhead tank, Electrical meters, wiring connected to common lights, lifts, pumps.</w:t>
      </w:r>
    </w:p>
    <w:p w:rsidR="00D80542" w:rsidRPr="00CD557F" w:rsidRDefault="00D80542" w:rsidP="009B0451">
      <w:pPr>
        <w:spacing w:after="1" w:line="276" w:lineRule="auto"/>
        <w:ind w:left="2160" w:hanging="2160"/>
        <w:rPr>
          <w:rFonts w:ascii="Bookman Old Style" w:hAnsi="Bookman Old Style"/>
          <w:b/>
          <w:color w:val="auto"/>
          <w:sz w:val="24"/>
          <w:szCs w:val="24"/>
        </w:rPr>
      </w:pPr>
    </w:p>
    <w:p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rsidR="00D80542" w:rsidRPr="00CD557F" w:rsidRDefault="00D80542" w:rsidP="009B0451">
      <w:pPr>
        <w:spacing w:after="0" w:line="276" w:lineRule="auto"/>
        <w:ind w:left="1440"/>
        <w:rPr>
          <w:rFonts w:ascii="Bookman Old Style" w:hAnsi="Bookman Old Style"/>
          <w:bCs/>
          <w:color w:val="auto"/>
          <w:sz w:val="24"/>
          <w:szCs w:val="24"/>
        </w:rPr>
      </w:pPr>
    </w:p>
    <w:p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xml:space="preserve">. D, E and F) is as per the layout and building construction plans sanctioned by PCMC vide CC No.BP/Tathawade/92/2020, dated 08/12/2020 </w:t>
      </w:r>
      <w:r w:rsidR="004831DC">
        <w:rPr>
          <w:rFonts w:ascii="Bookman Old Style" w:hAnsi="Bookman Old Style"/>
          <w:iCs/>
          <w:color w:val="auto"/>
          <w:sz w:val="24"/>
        </w:rPr>
        <w:t xml:space="preserve">and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 xml:space="preserve">B.P./Tathawade/06/2021, Dated 03.03.2021,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p>
    <w:p w:rsidR="00E321EC" w:rsidRPr="00CD557F" w:rsidRDefault="00E321EC" w:rsidP="009B0451">
      <w:pPr>
        <w:spacing w:after="0" w:line="276" w:lineRule="auto"/>
        <w:ind w:left="0" w:right="13"/>
        <w:rPr>
          <w:rFonts w:ascii="Bookman Old Style" w:hAnsi="Bookman Old Style"/>
          <w:color w:val="auto"/>
          <w:sz w:val="24"/>
          <w:szCs w:val="24"/>
        </w:rPr>
      </w:pPr>
    </w:p>
    <w:p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w:t>
      </w:r>
      <w:r w:rsidR="000544D6" w:rsidRPr="00CD557F">
        <w:rPr>
          <w:rFonts w:ascii="Bookman Old Style" w:hAnsi="Bookman Old Style"/>
          <w:color w:val="auto"/>
          <w:sz w:val="24"/>
          <w:szCs w:val="24"/>
        </w:rPr>
        <w:lastRenderedPageBreak/>
        <w:t xml:space="preserve">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09708D" w:rsidRPr="00CD557F" w:rsidRDefault="0009708D" w:rsidP="009B0451">
      <w:pPr>
        <w:spacing w:after="3" w:line="276" w:lineRule="auto"/>
        <w:ind w:left="0"/>
        <w:jc w:val="left"/>
        <w:rPr>
          <w:rFonts w:ascii="Bookman Old Style" w:hAnsi="Bookman Old Style"/>
          <w:color w:val="auto"/>
          <w:sz w:val="24"/>
          <w:szCs w:val="24"/>
        </w:rPr>
      </w:pPr>
    </w:p>
    <w:p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CD557F" w:rsidRDefault="001F661C" w:rsidP="009B0451">
      <w:pPr>
        <w:pStyle w:val="ListParagraph"/>
        <w:rPr>
          <w:rFonts w:ascii="Bookman Old Style" w:hAnsi="Bookman Old Style"/>
          <w:color w:val="auto"/>
          <w:sz w:val="24"/>
          <w:szCs w:val="24"/>
        </w:rPr>
      </w:pPr>
    </w:p>
    <w:p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rsidR="00A545F8" w:rsidRPr="00CD557F" w:rsidRDefault="00A545F8" w:rsidP="009B0451">
      <w:pPr>
        <w:tabs>
          <w:tab w:val="left" w:pos="720"/>
        </w:tabs>
        <w:ind w:left="0"/>
        <w:rPr>
          <w:rFonts w:ascii="Bookman Old Style" w:hAnsi="Bookman Old Style"/>
          <w:color w:val="auto"/>
          <w:sz w:val="24"/>
          <w:szCs w:val="24"/>
        </w:rPr>
      </w:pPr>
    </w:p>
    <w:p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w:t>
      </w:r>
      <w:r>
        <w:rPr>
          <w:rFonts w:ascii="Bookman Old Style" w:hAnsi="Bookman Old Style"/>
          <w:b/>
          <w:bCs/>
          <w:color w:val="auto"/>
          <w:sz w:val="24"/>
          <w:szCs w:val="24"/>
        </w:rPr>
        <w:t>705</w:t>
      </w:r>
      <w:r w:rsidR="009556E3" w:rsidRPr="005C542C">
        <w:rPr>
          <w:rFonts w:ascii="Bookman Old Style" w:hAnsi="Bookman Old Style"/>
          <w:b/>
          <w:bCs/>
          <w:color w:val="auto"/>
          <w:sz w:val="24"/>
          <w:szCs w:val="24"/>
        </w:rPr>
        <w:t>”</w:t>
      </w:r>
      <w:r w:rsidR="00960617" w:rsidRPr="00CD557F">
        <w:rPr>
          <w:rFonts w:ascii="Bookman Old Style" w:hAnsi="Bookman Old Style"/>
          <w:color w:val="auto"/>
          <w:sz w:val="24"/>
          <w:szCs w:val="24"/>
        </w:rPr>
        <w:t>admeasuring</w:t>
      </w:r>
      <w:r>
        <w:rPr>
          <w:rFonts w:ascii="Bookman Old Style" w:hAnsi="Bookman Old Style"/>
          <w:b/>
          <w:bCs/>
          <w:color w:val="auto"/>
          <w:sz w:val="24"/>
          <w:szCs w:val="24"/>
        </w:rPr>
        <w:t xml:space="preserve"> 55.77</w:t>
      </w:r>
      <w:r w:rsidR="00820AE5" w:rsidRPr="005C542C">
        <w:rPr>
          <w:rFonts w:ascii="Bookman Old Style" w:hAnsi="Bookman Old Style"/>
          <w:b/>
          <w:bCs/>
          <w:color w:val="auto"/>
          <w:sz w:val="24"/>
          <w:szCs w:val="24"/>
        </w:rPr>
        <w:t xml:space="preserve"> Square Meters</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Pr>
          <w:rFonts w:ascii="Bookman Old Style" w:hAnsi="Bookman Old Style"/>
          <w:b/>
          <w:bCs/>
          <w:color w:val="auto"/>
          <w:sz w:val="24"/>
          <w:szCs w:val="24"/>
        </w:rPr>
        <w:t xml:space="preserve"> 8.74</w:t>
      </w:r>
      <w:r w:rsidR="00960617" w:rsidRPr="00CD557F">
        <w:rPr>
          <w:rFonts w:ascii="Bookman Old Style" w:hAnsi="Bookman Old Style"/>
          <w:bCs/>
          <w:color w:val="auto"/>
          <w:sz w:val="24"/>
          <w:szCs w:val="24"/>
        </w:rPr>
        <w:t xml:space="preserve">located on the </w:t>
      </w:r>
      <w:r>
        <w:rPr>
          <w:rFonts w:ascii="Bookman Old Style" w:hAnsi="Bookman Old Style"/>
          <w:b/>
          <w:bCs/>
          <w:color w:val="auto"/>
          <w:sz w:val="24"/>
          <w:szCs w:val="24"/>
        </w:rPr>
        <w:t>07th Floor</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Pr>
          <w:rFonts w:ascii="Bookman Old Style" w:hAnsi="Bookman Old Style"/>
          <w:b/>
          <w:bCs/>
          <w:sz w:val="24"/>
          <w:szCs w:val="24"/>
        </w:rPr>
        <w:t>Tower D</w:t>
      </w:r>
      <w:r w:rsidR="008C56C6" w:rsidRPr="008C56C6">
        <w:rPr>
          <w:rFonts w:ascii="Bookman Old Style" w:hAnsi="Bookman Old Style"/>
          <w:b/>
          <w:bCs/>
          <w:color w:val="auto"/>
          <w:sz w:val="24"/>
          <w:szCs w:val="24"/>
        </w:rPr>
        <w:t>”</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r w:rsidR="00963172" w:rsidRPr="005C542C">
        <w:rPr>
          <w:rFonts w:ascii="Bookman Old Style" w:hAnsi="Bookman Old Style"/>
          <w:b/>
          <w:color w:val="auto"/>
          <w:sz w:val="24"/>
          <w:szCs w:val="24"/>
        </w:rPr>
        <w:t>Rs.</w:t>
      </w:r>
      <w:r>
        <w:rPr>
          <w:rFonts w:ascii="Bookman Old Style" w:hAnsi="Bookman Old Style"/>
          <w:b/>
          <w:bCs/>
          <w:color w:val="auto"/>
          <w:sz w:val="24"/>
          <w:szCs w:val="24"/>
        </w:rPr>
        <w:t xml:space="preserve"> 44,99,000.00</w:t>
      </w:r>
      <w:r w:rsidR="0096317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Four Lakh Ninety Nine Thousand  only </w:t>
      </w:r>
      <w:r w:rsidR="00963172" w:rsidRPr="005C542C">
        <w:rPr>
          <w:rFonts w:ascii="Bookman Old Style" w:hAnsi="Bookman Old Style"/>
          <w:b/>
          <w:bCs/>
          <w:color w:val="auto"/>
          <w:sz w:val="24"/>
          <w:szCs w:val="24"/>
        </w:rPr>
        <w:t>)</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allottee agrees that if for any reason it be held that allotment of the Car Park herein to the allottee gets cancelled then the allottee shall not be </w:t>
      </w:r>
      <w:r w:rsidR="00095F42" w:rsidRPr="00CD557F">
        <w:rPr>
          <w:rFonts w:ascii="Bookman Old Style" w:hAnsi="Bookman Old Style"/>
          <w:bCs/>
          <w:color w:val="auto"/>
          <w:sz w:val="24"/>
          <w:szCs w:val="24"/>
        </w:rPr>
        <w:lastRenderedPageBreak/>
        <w:t xml:space="preserve">entitled to ask for refund of any amount or compensation as price herein agreed is only for the said Apartment and allotment is made Ex-Garcia for beneficial enjoyment of the same. </w:t>
      </w:r>
      <w:r w:rsidR="00095F42" w:rsidRPr="00CD557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p>
    <w:p w:rsidR="00792099" w:rsidRPr="00CD557F" w:rsidRDefault="00792099" w:rsidP="009B0451">
      <w:pPr>
        <w:spacing w:after="0" w:line="276" w:lineRule="auto"/>
        <w:ind w:left="0" w:right="13"/>
        <w:rPr>
          <w:rFonts w:ascii="Bookman Old Style" w:hAnsi="Bookman Old Style"/>
          <w:color w:val="auto"/>
          <w:sz w:val="24"/>
          <w:szCs w:val="24"/>
        </w:rPr>
      </w:pPr>
    </w:p>
    <w:p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 xml:space="preserve">The Promoter specifically discloses that, the manufacturers of certain appliances, equipment’s, standard fittings, machineries including generator set for backup, STP(if any), electric pumps, waste management plants(if any), lifts, Gas line if any, security equipment’s if any, electronic 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F83302" w:rsidRPr="00CD557F" w:rsidRDefault="00F83302" w:rsidP="009B0451">
      <w:pPr>
        <w:spacing w:after="0" w:line="276" w:lineRule="auto"/>
        <w:ind w:left="0" w:right="13"/>
        <w:rPr>
          <w:rFonts w:ascii="Bookman Old Style" w:hAnsi="Bookman Old Style"/>
          <w:color w:val="auto"/>
          <w:sz w:val="24"/>
          <w:szCs w:val="24"/>
        </w:rPr>
      </w:pPr>
    </w:p>
    <w:p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p>
    <w:p w:rsidR="00FD394C" w:rsidRPr="00CD557F" w:rsidRDefault="00FD394C" w:rsidP="009B0451">
      <w:pPr>
        <w:spacing w:after="0" w:line="276" w:lineRule="auto"/>
        <w:ind w:left="0" w:right="13"/>
        <w:rPr>
          <w:rFonts w:ascii="Bookman Old Style" w:hAnsi="Bookman Old Style"/>
          <w:b/>
          <w:color w:val="auto"/>
          <w:sz w:val="24"/>
          <w:szCs w:val="24"/>
          <w:u w:val="single"/>
        </w:rPr>
      </w:pPr>
    </w:p>
    <w:p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hereinbelow.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r w:rsidR="001379EB" w:rsidRPr="005C542C">
        <w:rPr>
          <w:rFonts w:ascii="Bookman Old Style" w:hAnsi="Bookman Old Style"/>
          <w:b/>
          <w:color w:val="auto"/>
          <w:sz w:val="24"/>
          <w:szCs w:val="24"/>
        </w:rPr>
        <w:t>Rs.</w:t>
      </w:r>
      <w:r>
        <w:rPr>
          <w:rFonts w:ascii="Bookman Old Style" w:hAnsi="Bookman Old Style"/>
          <w:b/>
          <w:bCs/>
          <w:color w:val="auto"/>
          <w:sz w:val="24"/>
          <w:szCs w:val="24"/>
        </w:rPr>
        <w:t xml:space="preserve"> 44,99,000.00</w:t>
      </w:r>
      <w:r w:rsidR="001379EB"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Four Lakh Ninety Nine Thousand  only </w:t>
      </w:r>
      <w:r w:rsidR="001379EB" w:rsidRPr="005C542C">
        <w:rPr>
          <w:rFonts w:ascii="Bookman Old Style" w:hAnsi="Bookman Old Style"/>
          <w:b/>
          <w:bCs/>
          <w:color w:val="auto"/>
          <w:sz w:val="24"/>
          <w:szCs w:val="24"/>
        </w:rPr>
        <w:t xml:space="preserve"> Only</w:t>
      </w:r>
      <w:r w:rsidR="009D4509" w:rsidRPr="00CD557F">
        <w:rPr>
          <w:rFonts w:ascii="Bookman Old Style" w:hAnsi="Bookman Old Style"/>
          <w:bCs/>
          <w:color w:val="auto"/>
          <w:sz w:val="24"/>
          <w:szCs w:val="24"/>
        </w:rPr>
        <w:t>,  in following manner;</w:t>
      </w:r>
    </w:p>
    <w:p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720"/>
        <w:gridCol w:w="2494"/>
        <w:gridCol w:w="5483"/>
        <w:gridCol w:w="7"/>
      </w:tblGrid>
      <w:tr w:rsidR="00CD557F" w:rsidRPr="00CD557F"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rsidTr="00D36AAF">
        <w:trPr>
          <w:trHeight w:val="390"/>
        </w:trPr>
        <w:tc>
          <w:tcPr>
            <w:tcW w:w="720" w:type="dxa"/>
            <w:tcBorders>
              <w:right w:val="single" w:sz="4" w:space="0" w:color="auto"/>
            </w:tcBorders>
            <w:vAlign w:val="center"/>
          </w:tcPr>
          <w:p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rsidR="00D36AAF" w:rsidRPr="00F042FC" w:rsidRDefault="00187EFB" w:rsidP="0028149C">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4,49,900.00</w:t>
            </w:r>
          </w:p>
        </w:tc>
        <w:tc>
          <w:tcPr>
            <w:tcW w:w="5490" w:type="dxa"/>
            <w:gridSpan w:val="2"/>
            <w:vAlign w:val="center"/>
          </w:tcPr>
          <w:p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rsidTr="00D36AAF">
        <w:trPr>
          <w:trHeight w:val="432"/>
        </w:trPr>
        <w:tc>
          <w:tcPr>
            <w:tcW w:w="720" w:type="dxa"/>
            <w:tcBorders>
              <w:right w:val="single" w:sz="4" w:space="0" w:color="auto"/>
            </w:tcBorders>
            <w:vAlign w:val="center"/>
          </w:tcPr>
          <w:p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4,49,900.00</w:t>
            </w:r>
          </w:p>
        </w:tc>
        <w:tc>
          <w:tcPr>
            <w:tcW w:w="5490" w:type="dxa"/>
            <w:gridSpan w:val="2"/>
            <w:vAlign w:val="center"/>
          </w:tcPr>
          <w:p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rsidTr="00D36AAF">
        <w:trPr>
          <w:trHeight w:val="432"/>
        </w:trPr>
        <w:tc>
          <w:tcPr>
            <w:tcW w:w="720" w:type="dxa"/>
            <w:tcBorders>
              <w:right w:val="single" w:sz="4" w:space="0" w:color="auto"/>
            </w:tcBorders>
            <w:vAlign w:val="center"/>
          </w:tcPr>
          <w:p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4,49,900.00</w:t>
            </w:r>
          </w:p>
        </w:tc>
        <w:tc>
          <w:tcPr>
            <w:tcW w:w="5490" w:type="dxa"/>
            <w:gridSpan w:val="2"/>
            <w:vAlign w:val="center"/>
          </w:tcPr>
          <w:p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rsidTr="00FE7223">
        <w:trPr>
          <w:trHeight w:val="432"/>
        </w:trPr>
        <w:tc>
          <w:tcPr>
            <w:tcW w:w="720" w:type="dxa"/>
            <w:tcBorders>
              <w:right w:val="single" w:sz="4" w:space="0" w:color="auto"/>
            </w:tcBorders>
            <w:vAlign w:val="center"/>
          </w:tcPr>
          <w:p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rsidR="00A95C1F"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2,24,950.00</w:t>
            </w:r>
          </w:p>
        </w:tc>
        <w:tc>
          <w:tcPr>
            <w:tcW w:w="5490" w:type="dxa"/>
            <w:gridSpan w:val="2"/>
            <w:shd w:val="clear" w:color="auto" w:fill="auto"/>
            <w:vAlign w:val="center"/>
          </w:tcPr>
          <w:p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95C1F" w:rsidRPr="00CD557F">
              <w:rPr>
                <w:rFonts w:ascii="Bookman Old Style" w:hAnsi="Bookman Old Style"/>
                <w:iCs w:val="0"/>
                <w:color w:val="auto"/>
                <w:sz w:val="24"/>
              </w:rPr>
              <w:t>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V</w:t>
            </w:r>
          </w:p>
        </w:tc>
        <w:tc>
          <w:tcPr>
            <w:tcW w:w="2494" w:type="dxa"/>
            <w:vAlign w:val="center"/>
          </w:tcPr>
          <w:p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1,34,970.00</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1,34,970.00</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1,34,970.00</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1,34,970.00</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1,34,970.00</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1,34,970.00</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1,34,970.00</w:t>
            </w:r>
          </w:p>
        </w:tc>
        <w:tc>
          <w:tcPr>
            <w:tcW w:w="5490" w:type="dxa"/>
            <w:gridSpan w:val="2"/>
            <w:shd w:val="clear" w:color="auto" w:fill="auto"/>
          </w:tcPr>
          <w:p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1,34,970.00</w:t>
            </w:r>
          </w:p>
        </w:tc>
        <w:tc>
          <w:tcPr>
            <w:tcW w:w="5490" w:type="dxa"/>
            <w:gridSpan w:val="2"/>
            <w:shd w:val="clear" w:color="auto" w:fill="auto"/>
          </w:tcPr>
          <w:p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1,34,970.00</w:t>
            </w:r>
          </w:p>
        </w:tc>
        <w:tc>
          <w:tcPr>
            <w:tcW w:w="5490" w:type="dxa"/>
            <w:gridSpan w:val="2"/>
            <w:shd w:val="clear" w:color="auto" w:fill="auto"/>
          </w:tcPr>
          <w:p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1,34,970.00</w:t>
            </w:r>
          </w:p>
        </w:tc>
        <w:tc>
          <w:tcPr>
            <w:tcW w:w="5490" w:type="dxa"/>
            <w:gridSpan w:val="2"/>
            <w:shd w:val="clear" w:color="auto" w:fill="auto"/>
          </w:tcPr>
          <w:p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1,34,970.00</w:t>
            </w:r>
          </w:p>
        </w:tc>
        <w:tc>
          <w:tcPr>
            <w:tcW w:w="5490" w:type="dxa"/>
            <w:gridSpan w:val="2"/>
            <w:shd w:val="clear" w:color="auto" w:fill="auto"/>
          </w:tcPr>
          <w:p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1,34,970.00</w:t>
            </w:r>
          </w:p>
        </w:tc>
        <w:tc>
          <w:tcPr>
            <w:tcW w:w="5490" w:type="dxa"/>
            <w:gridSpan w:val="2"/>
            <w:shd w:val="clear" w:color="auto" w:fill="auto"/>
          </w:tcPr>
          <w:p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1,34,970.00</w:t>
            </w:r>
          </w:p>
        </w:tc>
        <w:tc>
          <w:tcPr>
            <w:tcW w:w="5490" w:type="dxa"/>
            <w:gridSpan w:val="2"/>
            <w:shd w:val="clear" w:color="auto" w:fill="auto"/>
          </w:tcPr>
          <w:p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2,24,950.00</w:t>
            </w:r>
          </w:p>
        </w:tc>
        <w:tc>
          <w:tcPr>
            <w:tcW w:w="5490" w:type="dxa"/>
            <w:gridSpan w:val="2"/>
            <w:shd w:val="clear" w:color="auto" w:fill="auto"/>
          </w:tcPr>
          <w:p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2,24,950.00</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1,34,970.00</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2,24,950.00</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1,34,970.00</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window grill and kitchen otta work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2,24,950.00</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rsidTr="00D36AAF">
        <w:trPr>
          <w:trHeight w:val="432"/>
        </w:trPr>
        <w:tc>
          <w:tcPr>
            <w:tcW w:w="720" w:type="dxa"/>
            <w:tcBorders>
              <w:right w:val="single" w:sz="4" w:space="0" w:color="auto"/>
            </w:tcBorders>
            <w:shd w:val="pct25"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rsidR="00187EFB" w:rsidRPr="00CD557F" w:rsidRDefault="00F042FC" w:rsidP="00187EFB">
            <w:pPr>
              <w:pStyle w:val="alldoc"/>
              <w:spacing w:line="276" w:lineRule="auto"/>
              <w:ind w:left="0"/>
              <w:rPr>
                <w:rFonts w:ascii="Bookman Old Style" w:hAnsi="Bookman Old Style"/>
                <w:b/>
                <w:color w:val="auto"/>
                <w:sz w:val="24"/>
              </w:rPr>
            </w:pPr>
            <w:r w:rsidRPr="005C542C">
              <w:rPr>
                <w:rFonts w:ascii="Bookman Old Style" w:hAnsi="Bookman Old Style"/>
                <w:b/>
                <w:color w:val="auto"/>
                <w:sz w:val="24"/>
              </w:rPr>
              <w:t>Rs.</w:t>
            </w:r>
            <w:r>
              <w:rPr>
                <w:rFonts w:ascii="Bookman Old Style" w:hAnsi="Bookman Old Style"/>
                <w:b/>
                <w:bCs/>
                <w:color w:val="auto"/>
                <w:sz w:val="24"/>
              </w:rPr>
              <w:t xml:space="preserve"> 44,99,000.00</w:t>
            </w:r>
            <w:r w:rsidRPr="005C542C">
              <w:rPr>
                <w:rFonts w:ascii="Bookman Old Style" w:hAnsi="Bookman Old Style"/>
                <w:b/>
                <w:bCs/>
                <w:color w:val="auto"/>
                <w:sz w:val="24"/>
              </w:rPr>
              <w:t>/-</w:t>
            </w:r>
          </w:p>
        </w:tc>
        <w:tc>
          <w:tcPr>
            <w:tcW w:w="5490" w:type="dxa"/>
            <w:gridSpan w:val="2"/>
            <w:shd w:val="pct25"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w:t>
      </w:r>
      <w:r w:rsidRPr="00CD557F">
        <w:rPr>
          <w:rFonts w:ascii="Bookman Old Style" w:hAnsi="Bookman Old Style"/>
          <w:color w:val="auto"/>
          <w:sz w:val="24"/>
          <w:szCs w:val="24"/>
        </w:rPr>
        <w:lastRenderedPageBreak/>
        <w:t xml:space="preserve">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rsidR="00C7532A" w:rsidRPr="00CD557F" w:rsidRDefault="00C7532A" w:rsidP="009B0451">
      <w:pPr>
        <w:spacing w:line="276" w:lineRule="auto"/>
        <w:ind w:left="0"/>
        <w:rPr>
          <w:rFonts w:ascii="Bookman Old Style" w:hAnsi="Bookman Old Style"/>
          <w:bCs/>
          <w:color w:val="auto"/>
          <w:sz w:val="24"/>
          <w:szCs w:val="24"/>
        </w:rPr>
      </w:pPr>
    </w:p>
    <w:p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All payment under this agreement shall be made as per the demand note raised by the Promoter from time to time payable strictly in the following accounts:</w:t>
      </w:r>
    </w:p>
    <w:p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tblPr>
      <w:tblGrid>
        <w:gridCol w:w="3505"/>
        <w:gridCol w:w="1980"/>
        <w:gridCol w:w="3150"/>
      </w:tblGrid>
      <w:tr w:rsidR="00CD557F" w:rsidRPr="00CD557F" w:rsidTr="001D7311">
        <w:tc>
          <w:tcPr>
            <w:tcW w:w="3505" w:type="dxa"/>
            <w:shd w:val="clear" w:color="auto" w:fill="A6A6A6" w:themeFill="background1" w:themeFillShade="A6"/>
            <w:vAlign w:val="center"/>
          </w:tcPr>
          <w:p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rsidTr="00AC6061">
        <w:tc>
          <w:tcPr>
            <w:tcW w:w="3505" w:type="dxa"/>
            <w:shd w:val="clear" w:color="auto" w:fill="auto"/>
            <w:vAlign w:val="center"/>
          </w:tcPr>
          <w:p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rsidR="007D1253" w:rsidRPr="00CD557F" w:rsidRDefault="007D1253" w:rsidP="009B0451">
      <w:pPr>
        <w:spacing w:line="276" w:lineRule="auto"/>
        <w:ind w:left="0"/>
        <w:rPr>
          <w:rFonts w:ascii="Bookman Old Style" w:hAnsi="Bookman Old Style"/>
          <w:bCs/>
          <w:color w:val="auto"/>
          <w:sz w:val="24"/>
          <w:szCs w:val="24"/>
        </w:rPr>
      </w:pPr>
    </w:p>
    <w:p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rsidR="00DD6CE5" w:rsidRPr="00CD557F" w:rsidRDefault="00DD6CE5" w:rsidP="009B0451">
      <w:pPr>
        <w:spacing w:line="276" w:lineRule="auto"/>
        <w:ind w:left="0"/>
        <w:rPr>
          <w:rFonts w:ascii="Bookman Old Style" w:hAnsi="Bookman Old Style"/>
          <w:bCs/>
          <w:color w:val="auto"/>
          <w:sz w:val="24"/>
          <w:szCs w:val="24"/>
        </w:rPr>
      </w:pPr>
    </w:p>
    <w:p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allottees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rsidR="00BC5E72" w:rsidRPr="00CD557F" w:rsidRDefault="00BC5E72" w:rsidP="009B0451">
      <w:pPr>
        <w:spacing w:after="0" w:line="276" w:lineRule="auto"/>
        <w:ind w:left="0" w:right="13"/>
        <w:rPr>
          <w:rFonts w:ascii="Bookman Old Style" w:hAnsi="Bookman Old Style"/>
          <w:color w:val="auto"/>
          <w:sz w:val="24"/>
          <w:szCs w:val="24"/>
        </w:rPr>
      </w:pPr>
    </w:p>
    <w:p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w:t>
      </w:r>
      <w:r w:rsidRPr="00CD557F">
        <w:rPr>
          <w:rFonts w:ascii="Bookman Old Style" w:hAnsi="Bookman Old Style"/>
          <w:bCs/>
          <w:color w:val="auto"/>
          <w:sz w:val="24"/>
          <w:szCs w:val="24"/>
        </w:rPr>
        <w:lastRenderedPageBreak/>
        <w:t xml:space="preserve">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be made within a period of 7 days from the date of receipt of demand letter. Furthermore if the allottee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rsidR="000A3031" w:rsidRPr="00CD557F" w:rsidRDefault="000A3031" w:rsidP="009B0451">
      <w:pPr>
        <w:spacing w:after="0" w:line="276" w:lineRule="auto"/>
        <w:ind w:left="0" w:right="13"/>
        <w:rPr>
          <w:rFonts w:ascii="Bookman Old Style" w:hAnsi="Bookman Old Style"/>
          <w:color w:val="auto"/>
          <w:sz w:val="24"/>
          <w:szCs w:val="24"/>
        </w:rPr>
      </w:pPr>
    </w:p>
    <w:p w:rsidR="00016115" w:rsidRPr="00CD557F"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reimbursed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w:t>
      </w:r>
      <w:r w:rsidR="00B87256" w:rsidRPr="00CD557F">
        <w:rPr>
          <w:rFonts w:ascii="Bookman Old Style" w:hAnsi="Bookman Old Style"/>
          <w:bCs/>
          <w:color w:val="auto"/>
          <w:sz w:val="24"/>
          <w:szCs w:val="24"/>
        </w:rPr>
        <w:lastRenderedPageBreak/>
        <w:t xml:space="preserve">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r w:rsidR="00422DB3" w:rsidRPr="00CD557F">
        <w:rPr>
          <w:rFonts w:ascii="Bookman Old Style" w:hAnsi="Bookman Old Style"/>
          <w:bCs/>
          <w:color w:val="auto"/>
          <w:sz w:val="24"/>
          <w:szCs w:val="24"/>
        </w:rPr>
        <w:t>Allotee</w:t>
      </w:r>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rsidR="003D6BC9" w:rsidRPr="00CD557F" w:rsidRDefault="003D6BC9" w:rsidP="009B0451">
      <w:pPr>
        <w:spacing w:after="0" w:line="276" w:lineRule="auto"/>
        <w:ind w:left="0" w:right="13"/>
        <w:rPr>
          <w:rFonts w:ascii="Bookman Old Style" w:hAnsi="Bookman Old Style"/>
          <w:color w:val="auto"/>
          <w:sz w:val="24"/>
          <w:szCs w:val="24"/>
        </w:rPr>
      </w:pPr>
    </w:p>
    <w:p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rsidR="00642AEC" w:rsidRPr="00CD557F" w:rsidRDefault="00642AEC" w:rsidP="009B0451">
      <w:pPr>
        <w:pStyle w:val="ListParagraph"/>
        <w:rPr>
          <w:rFonts w:ascii="Bookman Old Style" w:hAnsi="Bookman Old Style"/>
          <w:color w:val="auto"/>
          <w:sz w:val="24"/>
          <w:szCs w:val="24"/>
        </w:rPr>
      </w:pPr>
    </w:p>
    <w:p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rsidR="009246F1" w:rsidRPr="00CD557F" w:rsidRDefault="009246F1" w:rsidP="009B0451">
      <w:pPr>
        <w:ind w:left="360"/>
        <w:rPr>
          <w:rFonts w:ascii="Bookman Old Style" w:hAnsi="Bookman Old Style"/>
          <w:bCs/>
          <w:color w:val="auto"/>
          <w:sz w:val="24"/>
          <w:szCs w:val="24"/>
        </w:rPr>
      </w:pPr>
    </w:p>
    <w:p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w:t>
      </w:r>
      <w:r w:rsidRPr="00CD557F">
        <w:rPr>
          <w:rFonts w:ascii="Bookman Old Style" w:hAnsi="Bookman Old Style"/>
          <w:bCs/>
          <w:color w:val="auto"/>
          <w:sz w:val="24"/>
          <w:szCs w:val="24"/>
        </w:rPr>
        <w:lastRenderedPageBreak/>
        <w:t xml:space="preserve">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r w:rsidR="00D768B8" w:rsidRPr="00CD557F">
        <w:rPr>
          <w:rFonts w:ascii="Bookman Old Style" w:hAnsi="Bookman Old Style"/>
          <w:color w:val="auto"/>
          <w:sz w:val="24"/>
          <w:szCs w:val="24"/>
        </w:rPr>
        <w:t>Pimpri-Chinchwad</w:t>
      </w:r>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CD557F">
        <w:rPr>
          <w:rFonts w:ascii="Bookman Old Style" w:hAnsi="Bookman Old Style"/>
          <w:color w:val="auto"/>
          <w:sz w:val="24"/>
          <w:szCs w:val="24"/>
        </w:rPr>
        <w:t>Pimpri-Chinchwad</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rsidR="0008157A" w:rsidRPr="00CD557F" w:rsidRDefault="0008157A" w:rsidP="009B0451">
      <w:pPr>
        <w:spacing w:line="276" w:lineRule="auto"/>
        <w:ind w:left="0" w:right="13"/>
        <w:rPr>
          <w:rFonts w:ascii="Bookman Old Style" w:hAnsi="Bookman Old Style"/>
          <w:color w:val="auto"/>
          <w:sz w:val="24"/>
          <w:szCs w:val="24"/>
        </w:rPr>
      </w:pPr>
    </w:p>
    <w:p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rsidR="00A20435" w:rsidRPr="00CD557F" w:rsidRDefault="00A20435" w:rsidP="009B0451">
      <w:pPr>
        <w:ind w:left="180"/>
        <w:rPr>
          <w:rFonts w:ascii="Bookman Old Style" w:hAnsi="Bookman Old Style"/>
          <w:bCs/>
          <w:color w:val="auto"/>
          <w:sz w:val="24"/>
          <w:szCs w:val="24"/>
        </w:rPr>
      </w:pPr>
    </w:p>
    <w:p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Rs.1,00,000/-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w:t>
      </w:r>
      <w:r w:rsidRPr="005C542C">
        <w:rPr>
          <w:rFonts w:ascii="Bookman Old Style" w:hAnsi="Bookman Old Style"/>
          <w:bCs/>
          <w:color w:val="auto"/>
          <w:sz w:val="24"/>
          <w:szCs w:val="24"/>
        </w:rPr>
        <w:lastRenderedPageBreak/>
        <w:t xml:space="preserve">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toto.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rsidR="00AC6061" w:rsidRPr="005C542C" w:rsidRDefault="00AC6061" w:rsidP="00AC6061">
      <w:pPr>
        <w:ind w:left="180"/>
        <w:rPr>
          <w:rFonts w:ascii="Bookman Old Style" w:hAnsi="Bookman Old Style"/>
          <w:bCs/>
          <w:color w:val="auto"/>
          <w:sz w:val="24"/>
          <w:szCs w:val="24"/>
        </w:rPr>
      </w:pPr>
    </w:p>
    <w:p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Rs.1,00,000/-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rsidR="00105DBA" w:rsidRPr="00CD557F" w:rsidRDefault="00105DBA" w:rsidP="009B0451">
      <w:pPr>
        <w:spacing w:line="276" w:lineRule="auto"/>
        <w:ind w:left="0" w:right="13"/>
        <w:rPr>
          <w:rFonts w:ascii="Bookman Old Style" w:hAnsi="Bookman Old Style"/>
          <w:color w:val="auto"/>
          <w:sz w:val="24"/>
          <w:szCs w:val="24"/>
        </w:rPr>
      </w:pPr>
    </w:p>
    <w:p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rsidR="00761979" w:rsidRPr="00CD557F" w:rsidRDefault="00761979" w:rsidP="009B0451">
      <w:pPr>
        <w:spacing w:after="0" w:line="276" w:lineRule="auto"/>
        <w:ind w:left="0" w:right="3199"/>
        <w:rPr>
          <w:rFonts w:ascii="Bookman Old Style" w:hAnsi="Bookman Old Style"/>
          <w:color w:val="auto"/>
          <w:sz w:val="24"/>
          <w:szCs w:val="24"/>
        </w:rPr>
      </w:pPr>
    </w:p>
    <w:p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rsidR="00761979" w:rsidRPr="00CD557F" w:rsidRDefault="00761979" w:rsidP="009B0451">
      <w:pPr>
        <w:pStyle w:val="ListParagraph"/>
        <w:spacing w:line="276" w:lineRule="auto"/>
        <w:ind w:right="13"/>
        <w:rPr>
          <w:rFonts w:ascii="Bookman Old Style" w:hAnsi="Bookman Old Style"/>
          <w:color w:val="auto"/>
          <w:sz w:val="24"/>
          <w:szCs w:val="24"/>
        </w:rPr>
      </w:pPr>
    </w:p>
    <w:p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r w:rsidRPr="00CD557F">
        <w:rPr>
          <w:rFonts w:ascii="Bookman Old Style" w:hAnsi="Bookman Old Style"/>
          <w:color w:val="auto"/>
          <w:sz w:val="24"/>
          <w:szCs w:val="24"/>
        </w:rPr>
        <w:t xml:space="preserve">any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p>
    <w:p w:rsidR="00761979" w:rsidRPr="00CD557F" w:rsidRDefault="00761979" w:rsidP="009B0451">
      <w:pPr>
        <w:spacing w:after="0" w:line="276" w:lineRule="auto"/>
        <w:ind w:left="72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Any stay or injunction order from any Court/forum/statutory body.</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or default in payment of any installment or dues by the </w:t>
      </w:r>
      <w:r w:rsidR="00D80086" w:rsidRPr="00CD557F">
        <w:rPr>
          <w:rFonts w:ascii="Bookman Old Style" w:hAnsi="Bookman Old Style"/>
          <w:bCs/>
          <w:color w:val="auto"/>
          <w:sz w:val="24"/>
          <w:szCs w:val="24"/>
        </w:rPr>
        <w:t>ApartmentAllottee</w:t>
      </w:r>
      <w:r w:rsidRPr="00CD557F">
        <w:rPr>
          <w:rFonts w:ascii="Bookman Old Style" w:hAnsi="Bookman Old Style"/>
          <w:bCs/>
          <w:color w:val="auto"/>
          <w:sz w:val="24"/>
          <w:szCs w:val="24"/>
        </w:rPr>
        <w:t>. (This is without prejudice to the right of the Promoter under Clause 11, 12 &amp; 13 above).</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rsidR="003D6466" w:rsidRPr="00CD557F" w:rsidRDefault="003D6466" w:rsidP="009B0451">
      <w:pPr>
        <w:spacing w:after="0" w:line="276" w:lineRule="auto"/>
        <w:ind w:left="0"/>
        <w:rPr>
          <w:rFonts w:ascii="Bookman Old Style" w:hAnsi="Bookman Old Style"/>
          <w:b/>
          <w:color w:val="auto"/>
          <w:sz w:val="24"/>
          <w:szCs w:val="24"/>
          <w:u w:val="single"/>
        </w:rPr>
      </w:pPr>
    </w:p>
    <w:p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allottees,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rsidR="004D605D" w:rsidRPr="00CD557F" w:rsidRDefault="004D605D" w:rsidP="009B0451">
      <w:pPr>
        <w:spacing w:after="0" w:line="276" w:lineRule="auto"/>
        <w:ind w:left="0"/>
        <w:jc w:val="left"/>
        <w:rPr>
          <w:rFonts w:ascii="Bookman Old Style" w:hAnsi="Bookman Old Style"/>
          <w:color w:val="auto"/>
          <w:sz w:val="24"/>
          <w:szCs w:val="24"/>
        </w:rPr>
      </w:pPr>
    </w:p>
    <w:p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r w:rsidR="00E1057B" w:rsidRPr="00CD557F">
        <w:rPr>
          <w:rFonts w:ascii="Bookman Old Style" w:hAnsi="Bookman Old Style"/>
          <w:color w:val="auto"/>
          <w:sz w:val="24"/>
          <w:szCs w:val="24"/>
        </w:rPr>
        <w:t>promoter</w:t>
      </w:r>
      <w:r w:rsidRPr="00CD557F">
        <w:rPr>
          <w:rFonts w:ascii="Bookman Old Style" w:hAnsi="Bookman Old Style"/>
          <w:color w:val="auto"/>
          <w:sz w:val="24"/>
          <w:szCs w:val="24"/>
        </w:rPr>
        <w:t xml:space="preserve"> to the Allottee intimating that the said Apartments are ready for use and occupancy: </w:t>
      </w:r>
    </w:p>
    <w:p w:rsidR="004D605D" w:rsidRPr="00CD557F" w:rsidRDefault="004D605D" w:rsidP="009B0451">
      <w:pPr>
        <w:spacing w:after="0" w:line="276" w:lineRule="auto"/>
        <w:ind w:left="0"/>
        <w:jc w:val="left"/>
        <w:rPr>
          <w:rFonts w:ascii="Bookman Old Style" w:hAnsi="Bookman Old Style"/>
          <w:color w:val="auto"/>
          <w:sz w:val="24"/>
          <w:szCs w:val="24"/>
        </w:rPr>
      </w:pPr>
    </w:p>
    <w:p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w:t>
      </w:r>
      <w:r w:rsidRPr="00CD557F">
        <w:rPr>
          <w:rFonts w:ascii="Bookman Old Style" w:hAnsi="Bookman Old Style"/>
          <w:color w:val="auto"/>
          <w:sz w:val="24"/>
          <w:szCs w:val="24"/>
        </w:rPr>
        <w:lastRenderedPageBreak/>
        <w:t xml:space="preserve">undertakings and such other documentation as prescribed in this Agreement, and the Promoter shall give possession of the Apartment to the allottee. In case the Allottee fails to take possession within the time provided herein the such Allottee shall continue to be liable to pay maintenance charges as applicable. </w:t>
      </w:r>
    </w:p>
    <w:p w:rsidR="00AC3769" w:rsidRPr="00CD557F" w:rsidRDefault="00AC3769" w:rsidP="00AC3769">
      <w:pPr>
        <w:pStyle w:val="ListParagraph"/>
        <w:rPr>
          <w:rFonts w:ascii="Bookman Old Style" w:hAnsi="Bookman Old Style"/>
          <w:color w:val="auto"/>
          <w:sz w:val="24"/>
          <w:szCs w:val="24"/>
        </w:rPr>
      </w:pPr>
    </w:p>
    <w:p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rsidR="00106AA2" w:rsidRPr="00CD557F" w:rsidRDefault="00106AA2" w:rsidP="009B0451">
      <w:pPr>
        <w:pStyle w:val="ListParagraph"/>
        <w:rPr>
          <w:rFonts w:ascii="Bookman Old Style" w:hAnsi="Bookman Old Style"/>
          <w:color w:val="auto"/>
          <w:sz w:val="24"/>
          <w:szCs w:val="24"/>
        </w:rPr>
      </w:pPr>
    </w:p>
    <w:p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s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rsidR="00106AA2" w:rsidRPr="00CD557F" w:rsidRDefault="00106AA2" w:rsidP="009B0451">
      <w:pPr>
        <w:spacing w:after="0" w:line="276" w:lineRule="auto"/>
        <w:ind w:left="0" w:right="13"/>
        <w:rPr>
          <w:rFonts w:ascii="Bookman Old Style" w:hAnsi="Bookman Old Style"/>
          <w:color w:val="auto"/>
          <w:sz w:val="24"/>
          <w:szCs w:val="24"/>
        </w:rPr>
      </w:pPr>
    </w:p>
    <w:p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allottees including maintenance charge, outgoing, stamp duty, registration fee, service tax, any other government dues.</w:t>
      </w:r>
    </w:p>
    <w:p w:rsidR="009962F4" w:rsidRPr="00CD557F" w:rsidRDefault="009962F4" w:rsidP="009B0451">
      <w:pPr>
        <w:pStyle w:val="ListParagraph"/>
        <w:rPr>
          <w:rFonts w:ascii="Bookman Old Style" w:hAnsi="Bookman Old Style"/>
          <w:bCs/>
          <w:color w:val="auto"/>
          <w:sz w:val="24"/>
          <w:szCs w:val="24"/>
        </w:rPr>
      </w:pPr>
    </w:p>
    <w:p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projectland, the Allottee shall pay to the Promoter, the Allottees' share of stamp duty and registration charges payable, by the said Apex Body or Federation on such conveyance or lease or any </w:t>
      </w:r>
      <w:r w:rsidRPr="00CD557F">
        <w:rPr>
          <w:rFonts w:ascii="Bookman Old Style" w:hAnsi="Bookman Old Style"/>
          <w:color w:val="auto"/>
          <w:sz w:val="24"/>
          <w:szCs w:val="24"/>
        </w:rPr>
        <w:lastRenderedPageBreak/>
        <w:t xml:space="preserve">document or instrument of transfer in respect of the structure of the said land to be executed in favour of the Apex Body or Federation. </w:t>
      </w:r>
    </w:p>
    <w:p w:rsidR="00106AA2" w:rsidRPr="00CD557F" w:rsidRDefault="00106AA2" w:rsidP="009B0451">
      <w:pPr>
        <w:pStyle w:val="ListParagraph"/>
        <w:rPr>
          <w:rFonts w:ascii="Bookman Old Style" w:hAnsi="Bookman Old Style"/>
          <w:bCs/>
          <w:color w:val="auto"/>
          <w:sz w:val="24"/>
          <w:szCs w:val="24"/>
        </w:rPr>
      </w:pPr>
    </w:p>
    <w:p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rsidR="00106AA2" w:rsidRPr="00CD557F" w:rsidRDefault="00106AA2" w:rsidP="009B0451">
      <w:pPr>
        <w:ind w:left="180"/>
        <w:rPr>
          <w:rFonts w:ascii="Bookman Old Style" w:hAnsi="Bookman Old Style"/>
          <w:bCs/>
          <w:color w:val="auto"/>
          <w:sz w:val="24"/>
          <w:szCs w:val="24"/>
        </w:rPr>
      </w:pPr>
    </w:p>
    <w:p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then in that case the changes so made in the Law having retrospective effect shall not apply to this agreement and the obligation on part of the Promoter in respect to the formation of Association shall be followed as laid down under this agreement. </w:t>
      </w:r>
    </w:p>
    <w:p w:rsidR="00106AA2" w:rsidRPr="00CD557F" w:rsidRDefault="00106AA2" w:rsidP="009B0451">
      <w:pPr>
        <w:ind w:left="180"/>
        <w:rPr>
          <w:rFonts w:ascii="Bookman Old Style" w:hAnsi="Bookman Old Style"/>
          <w:bCs/>
          <w:color w:val="auto"/>
          <w:sz w:val="24"/>
          <w:szCs w:val="24"/>
        </w:rPr>
      </w:pPr>
    </w:p>
    <w:p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rsidR="00106AA2" w:rsidRPr="00CD557F" w:rsidRDefault="00106AA2" w:rsidP="009B0451">
      <w:pPr>
        <w:ind w:left="180" w:hanging="360"/>
        <w:rPr>
          <w:rFonts w:ascii="Bookman Old Style" w:hAnsi="Bookman Old Style"/>
          <w:bCs/>
          <w:color w:val="auto"/>
          <w:sz w:val="24"/>
          <w:szCs w:val="24"/>
        </w:rPr>
      </w:pPr>
    </w:p>
    <w:p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 xml:space="preserve">If within a period of five years from the date of handing over the Apartment to the Allottee, the Allottee brings to the notice of the Promoter any structuraldefect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bCs/>
          <w:color w:val="auto"/>
          <w:sz w:val="24"/>
          <w:szCs w:val="24"/>
        </w:rPr>
        <w:t xml:space="preserve">The word defect here means only defect on account of workmanship, quality or provision of service caused on account of willful neglect on part of the Promoter and shall not mean defects caused by normal wear and tear, negligent use of apartment by the allottee, vagaries of nature etc. </w:t>
      </w:r>
    </w:p>
    <w:p w:rsidR="00E62EE6" w:rsidRPr="00CD557F" w:rsidRDefault="00E62EE6" w:rsidP="009B0451">
      <w:pPr>
        <w:ind w:left="180"/>
        <w:rPr>
          <w:rFonts w:ascii="Bookman Old Style" w:hAnsi="Bookman Old Style"/>
          <w:bCs/>
          <w:color w:val="auto"/>
          <w:sz w:val="24"/>
          <w:szCs w:val="24"/>
        </w:rPr>
      </w:pPr>
    </w:p>
    <w:p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w:t>
      </w:r>
      <w:r w:rsidRPr="00CD557F">
        <w:rPr>
          <w:rFonts w:ascii="Bookman Old Style" w:hAnsi="Bookman Old Style"/>
          <w:bCs/>
          <w:color w:val="auto"/>
          <w:sz w:val="24"/>
          <w:szCs w:val="24"/>
        </w:rPr>
        <w:lastRenderedPageBreak/>
        <w:t>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p>
    <w:p w:rsidR="00106AA2" w:rsidRPr="00CD557F" w:rsidRDefault="00106AA2" w:rsidP="009B0451">
      <w:pPr>
        <w:rPr>
          <w:rFonts w:ascii="Bookman Old Style" w:hAnsi="Bookman Old Style"/>
          <w:b/>
          <w:bCs/>
          <w:color w:val="auto"/>
          <w:sz w:val="24"/>
          <w:szCs w:val="24"/>
          <w:u w:val="single"/>
        </w:rPr>
      </w:pPr>
    </w:p>
    <w:p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rsidR="0016346B" w:rsidRPr="00CD557F" w:rsidRDefault="0016346B" w:rsidP="009B0451">
      <w:pPr>
        <w:spacing w:after="0" w:line="276" w:lineRule="auto"/>
        <w:ind w:left="0"/>
        <w:jc w:val="left"/>
        <w:rPr>
          <w:rFonts w:ascii="Bookman Old Style" w:hAnsi="Bookman Old Style"/>
          <w:color w:val="auto"/>
          <w:sz w:val="24"/>
          <w:szCs w:val="24"/>
        </w:rPr>
      </w:pPr>
    </w:p>
    <w:p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rsidR="00BB2474" w:rsidRPr="00CD557F" w:rsidRDefault="00BB2474" w:rsidP="00BB2474">
      <w:pPr>
        <w:spacing w:after="0" w:line="276" w:lineRule="auto"/>
        <w:ind w:left="0" w:right="13"/>
        <w:rPr>
          <w:rFonts w:ascii="Bookman Old Style" w:hAnsi="Bookman Old Style"/>
          <w:color w:val="auto"/>
          <w:sz w:val="24"/>
          <w:szCs w:val="24"/>
        </w:rPr>
      </w:pPr>
    </w:p>
    <w:p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p>
    <w:p w:rsidR="002F2E96" w:rsidRPr="00CD557F" w:rsidRDefault="002F2E96" w:rsidP="009B0451">
      <w:pPr>
        <w:spacing w:after="0" w:line="276" w:lineRule="auto"/>
        <w:ind w:left="0" w:right="13"/>
        <w:rPr>
          <w:rFonts w:ascii="Bookman Old Style" w:hAnsi="Bookman Old Style"/>
          <w:color w:val="auto"/>
          <w:sz w:val="24"/>
          <w:szCs w:val="24"/>
        </w:rPr>
      </w:pPr>
    </w:p>
    <w:p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Allottee's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w:t>
      </w:r>
      <w:r w:rsidR="00053152" w:rsidRPr="00CD557F">
        <w:rPr>
          <w:rFonts w:ascii="Bookman Old Style" w:hAnsi="Bookman Old Style"/>
          <w:color w:val="auto"/>
          <w:sz w:val="24"/>
          <w:szCs w:val="24"/>
        </w:rPr>
        <w:lastRenderedPageBreak/>
        <w:t>per month of Saleable area including the balcony/terrace area</w:t>
      </w:r>
      <w:r w:rsidR="0037056C" w:rsidRPr="00CD557F">
        <w:rPr>
          <w:rFonts w:ascii="Bookman Old Style" w:hAnsi="Bookman Old Style"/>
          <w:color w:val="auto"/>
          <w:sz w:val="24"/>
        </w:rPr>
        <w:t xml:space="preserve">towards 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]Months</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rsidR="004C2B83" w:rsidRPr="00CD557F" w:rsidRDefault="004C2B83" w:rsidP="009B0451">
      <w:pPr>
        <w:pStyle w:val="ListParagraph"/>
        <w:rPr>
          <w:rFonts w:ascii="Bookman Old Style" w:hAnsi="Bookman Old Style"/>
          <w:color w:val="auto"/>
          <w:sz w:val="24"/>
        </w:rPr>
      </w:pPr>
    </w:p>
    <w:p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rsidR="00590146" w:rsidRPr="00CD557F" w:rsidRDefault="00590146" w:rsidP="009B0451">
      <w:pPr>
        <w:ind w:left="540" w:hanging="540"/>
        <w:rPr>
          <w:rFonts w:ascii="Bookman Old Style" w:hAnsi="Bookman Old Style"/>
          <w:color w:val="auto"/>
          <w:sz w:val="24"/>
          <w:szCs w:val="24"/>
        </w:rPr>
      </w:pPr>
    </w:p>
    <w:p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said land and building/s. </w:t>
      </w:r>
    </w:p>
    <w:p w:rsidR="00590146" w:rsidRPr="00CD557F" w:rsidRDefault="00590146" w:rsidP="009B0451">
      <w:pPr>
        <w:pStyle w:val="ListParagraph"/>
        <w:rPr>
          <w:rFonts w:ascii="Bookman Old Style" w:hAnsi="Bookman Old Style"/>
          <w:color w:val="auto"/>
          <w:sz w:val="24"/>
        </w:rPr>
      </w:pPr>
    </w:p>
    <w:p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Apartment Allottee</w:t>
      </w:r>
      <w:r w:rsidRPr="00CD557F">
        <w:rPr>
          <w:rFonts w:ascii="Bookman Old Style" w:hAnsi="Bookman Old Style"/>
          <w:color w:val="auto"/>
          <w:sz w:val="24"/>
        </w:rPr>
        <w:t xml:space="preserve">’s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s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w:t>
      </w:r>
      <w:r w:rsidRPr="00CD557F">
        <w:rPr>
          <w:rFonts w:ascii="Bookman Old Style" w:hAnsi="Bookman Old Style"/>
          <w:color w:val="auto"/>
          <w:sz w:val="24"/>
        </w:rPr>
        <w:lastRenderedPageBreak/>
        <w:t xml:space="preserve">to 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rsidR="0016346B" w:rsidRPr="00CD557F" w:rsidRDefault="0016346B" w:rsidP="009B0451">
      <w:pPr>
        <w:spacing w:after="0" w:line="276" w:lineRule="auto"/>
        <w:ind w:left="0"/>
        <w:rPr>
          <w:rFonts w:ascii="Bookman Old Style" w:hAnsi="Bookman Old Style"/>
          <w:color w:val="auto"/>
          <w:sz w:val="24"/>
          <w:szCs w:val="24"/>
        </w:rPr>
      </w:pPr>
    </w:p>
    <w:p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rsidR="0016346B" w:rsidRPr="00CD557F" w:rsidRDefault="0016346B" w:rsidP="009B0451">
      <w:pPr>
        <w:spacing w:after="48" w:line="276" w:lineRule="auto"/>
        <w:ind w:left="0"/>
        <w:jc w:val="left"/>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CD557F" w:rsidRDefault="006301EE" w:rsidP="009B0451">
      <w:pPr>
        <w:spacing w:line="276" w:lineRule="auto"/>
        <w:ind w:left="0" w:right="147"/>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t>
      </w:r>
      <w:r w:rsidRPr="00CD557F">
        <w:rPr>
          <w:rFonts w:ascii="Bookman Old Style" w:hAnsi="Bookman Old Style"/>
          <w:color w:val="auto"/>
          <w:sz w:val="24"/>
          <w:szCs w:val="24"/>
        </w:rPr>
        <w:lastRenderedPageBreak/>
        <w:t xml:space="preserve">with all applicable laws in relation to the Project, project land, Building/wing and common areas;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confirms that the Promoter is not restricted in any manner whatsoever from selling the said [Apartment/Plot]to the Allottee in the manner contemplated in this Agreement;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allottees the Promoter shall handover lawful, vacant, peaceful, physical possession of the common areas of the Structure   to the Association of the Allottees;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rsidR="006301EE" w:rsidRPr="00CD557F" w:rsidRDefault="006301EE" w:rsidP="009B0451">
      <w:pPr>
        <w:pStyle w:val="ListParagraph"/>
        <w:spacing w:line="276" w:lineRule="auto"/>
        <w:rPr>
          <w:rFonts w:ascii="Bookman Old Style" w:hAnsi="Bookman Old Style"/>
          <w:color w:val="auto"/>
          <w:sz w:val="24"/>
          <w:szCs w:val="24"/>
        </w:rPr>
      </w:pPr>
    </w:p>
    <w:p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projectland and/or the Project except those disclosed in the title report.   </w:t>
      </w:r>
    </w:p>
    <w:p w:rsidR="002E1204" w:rsidRPr="00CD557F" w:rsidRDefault="002E1204" w:rsidP="009B0451">
      <w:pPr>
        <w:pStyle w:val="ListParagraph"/>
        <w:rPr>
          <w:rFonts w:ascii="Bookman Old Style" w:hAnsi="Bookman Old Style"/>
          <w:color w:val="auto"/>
          <w:sz w:val="24"/>
          <w:szCs w:val="24"/>
        </w:rPr>
      </w:pPr>
    </w:p>
    <w:p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p>
    <w:p w:rsidR="0016346B" w:rsidRPr="00CD557F" w:rsidRDefault="0016346B" w:rsidP="009B0451">
      <w:pPr>
        <w:spacing w:after="3" w:line="276" w:lineRule="auto"/>
        <w:ind w:left="0"/>
        <w:jc w:val="left"/>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Allottee's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w:t>
      </w:r>
      <w:r w:rsidRPr="00CD557F">
        <w:rPr>
          <w:rFonts w:ascii="Bookman Old Style" w:hAnsi="Bookman Old Style"/>
          <w:color w:val="auto"/>
          <w:sz w:val="24"/>
          <w:szCs w:val="24"/>
        </w:rPr>
        <w:lastRenderedPageBreak/>
        <w:t xml:space="preserve">itself or any part thereof without the consent of the local authorities, if required. </w:t>
      </w:r>
    </w:p>
    <w:p w:rsidR="006301EE" w:rsidRPr="00CD557F" w:rsidRDefault="006301EE" w:rsidP="009B0451">
      <w:pPr>
        <w:spacing w:line="276" w:lineRule="auto"/>
        <w:ind w:left="0" w:right="13"/>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throw dirt, rubbish, rags, garbage or other refuse or permit the same to be thrown from the said Apartment in the compound or any </w:t>
      </w:r>
      <w:r w:rsidRPr="00CD557F">
        <w:rPr>
          <w:rFonts w:ascii="Bookman Old Style" w:hAnsi="Bookman Old Style"/>
          <w:color w:val="auto"/>
          <w:sz w:val="24"/>
          <w:szCs w:val="24"/>
        </w:rPr>
        <w:lastRenderedPageBreak/>
        <w:t xml:space="preserve">portion of the project land and the building in which the Apartment is situated.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rsidR="006301EE" w:rsidRPr="00CD557F" w:rsidRDefault="006301EE" w:rsidP="009B0451">
      <w:pPr>
        <w:pStyle w:val="ListParagraph"/>
        <w:spacing w:line="276" w:lineRule="auto"/>
        <w:rPr>
          <w:rFonts w:ascii="Bookman Old Style" w:hAnsi="Bookman Old Style"/>
          <w:color w:val="auto"/>
          <w:sz w:val="24"/>
          <w:szCs w:val="24"/>
        </w:rPr>
      </w:pPr>
    </w:p>
    <w:p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person/Bachelor/College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Rents/Leases/Let the said Apartment to any unmarried/Bachelor/College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rsidR="00CD790A" w:rsidRDefault="00CD790A" w:rsidP="00CD790A">
      <w:pPr>
        <w:pStyle w:val="ListParagraph"/>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structure of the building in which Apartment is situated is executed in favour of Society/Limited Society, the Allottee </w:t>
      </w:r>
      <w:r w:rsidRPr="00CD557F">
        <w:rPr>
          <w:rFonts w:ascii="Bookman Old Style" w:hAnsi="Bookman Old Style"/>
          <w:color w:val="auto"/>
          <w:sz w:val="24"/>
          <w:szCs w:val="24"/>
        </w:rPr>
        <w:lastRenderedPageBreak/>
        <w:t xml:space="preserve">shall permit the Promoter and their surveyors and agents, with or without workmen and others, at all reasonable times, to enter into and upon the said buildings or any part thereof to view and examine the state and condition thereof. </w:t>
      </w:r>
    </w:p>
    <w:p w:rsidR="006301EE" w:rsidRPr="00CD557F" w:rsidRDefault="006301EE" w:rsidP="009B0451">
      <w:pPr>
        <w:pStyle w:val="ListParagraph"/>
        <w:spacing w:line="276" w:lineRule="auto"/>
        <w:rPr>
          <w:rFonts w:ascii="Bookman Old Style" w:hAnsi="Bookman Old Style"/>
          <w:color w:val="auto"/>
          <w:sz w:val="24"/>
          <w:szCs w:val="24"/>
        </w:rPr>
      </w:pPr>
    </w:p>
    <w:p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rsidR="007B1D70" w:rsidRPr="00CD557F" w:rsidRDefault="007B1D70" w:rsidP="009B0451">
      <w:pPr>
        <w:pStyle w:val="ListParagraph"/>
        <w:rPr>
          <w:rFonts w:ascii="Bookman Old Style" w:hAnsi="Bookman Old Style"/>
          <w:color w:val="auto"/>
          <w:sz w:val="24"/>
          <w:szCs w:val="24"/>
        </w:rPr>
      </w:pPr>
    </w:p>
    <w:p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CD557F" w:rsidRDefault="00C34EF3" w:rsidP="009B0451">
      <w:pPr>
        <w:pStyle w:val="ListParagraph"/>
        <w:rPr>
          <w:rFonts w:ascii="Bookman Old Style" w:hAnsi="Bookman Old Style"/>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CD557F" w:rsidRDefault="00C34EF3" w:rsidP="009B0451">
      <w:pPr>
        <w:ind w:left="900" w:hanging="360"/>
        <w:rPr>
          <w:rFonts w:ascii="Bookman Old Style" w:hAnsi="Bookman Old Style"/>
          <w:bCs/>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CD557F" w:rsidRDefault="00C34EF3" w:rsidP="009B0451">
      <w:pPr>
        <w:ind w:left="900" w:hanging="360"/>
        <w:rPr>
          <w:rFonts w:ascii="Bookman Old Style" w:hAnsi="Bookman Old Style"/>
          <w:bCs/>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w:t>
      </w:r>
      <w:r w:rsidRPr="00CD557F">
        <w:rPr>
          <w:rFonts w:ascii="Bookman Old Style" w:hAnsi="Bookman Old Style"/>
          <w:color w:val="auto"/>
          <w:sz w:val="24"/>
          <w:szCs w:val="24"/>
        </w:rPr>
        <w:lastRenderedPageBreak/>
        <w:t xml:space="preserve">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rsidR="008D2F8D" w:rsidRPr="00CD557F" w:rsidRDefault="008D2F8D" w:rsidP="009B0451">
      <w:pPr>
        <w:spacing w:line="276" w:lineRule="auto"/>
        <w:ind w:left="0" w:right="13"/>
        <w:rPr>
          <w:rFonts w:ascii="Bookman Old Style" w:hAnsi="Bookman Old Style"/>
          <w:color w:val="auto"/>
          <w:sz w:val="24"/>
          <w:szCs w:val="24"/>
        </w:rPr>
      </w:pPr>
    </w:p>
    <w:p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CD557F" w:rsidRDefault="008D2F8D" w:rsidP="009B0451">
      <w:pPr>
        <w:spacing w:line="276" w:lineRule="auto"/>
        <w:ind w:left="0" w:right="13"/>
        <w:rPr>
          <w:rFonts w:ascii="Bookman Old Style" w:hAnsi="Bookman Old Style"/>
          <w:color w:val="auto"/>
          <w:sz w:val="24"/>
          <w:szCs w:val="24"/>
        </w:rPr>
      </w:pPr>
    </w:p>
    <w:p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CD557F" w:rsidRDefault="00C34EF3" w:rsidP="009B0451">
      <w:pPr>
        <w:ind w:left="900" w:hanging="360"/>
        <w:rPr>
          <w:rFonts w:ascii="Bookman Old Style" w:hAnsi="Bookman Old Style"/>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rsidR="0016346B" w:rsidRPr="00CD557F" w:rsidRDefault="0016346B" w:rsidP="009B0451">
      <w:pPr>
        <w:spacing w:after="3" w:line="276" w:lineRule="auto"/>
        <w:ind w:left="0"/>
        <w:jc w:val="left"/>
        <w:rPr>
          <w:rFonts w:ascii="Bookman Old Style" w:hAnsi="Bookman Old Style"/>
          <w:color w:val="auto"/>
          <w:sz w:val="24"/>
          <w:szCs w:val="24"/>
        </w:rPr>
      </w:pPr>
    </w:p>
    <w:p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Apartmentallottee</w:t>
      </w:r>
      <w:r w:rsidRPr="00CD557F">
        <w:rPr>
          <w:rFonts w:ascii="Bookman Old Style" w:hAnsi="Bookman Old Style"/>
          <w:bCs/>
          <w:color w:val="auto"/>
          <w:sz w:val="24"/>
          <w:szCs w:val="24"/>
        </w:rPr>
        <w:t xml:space="preserve">s. </w:t>
      </w:r>
    </w:p>
    <w:p w:rsidR="005847B4" w:rsidRPr="00CD557F" w:rsidRDefault="005847B4" w:rsidP="009B0451">
      <w:pPr>
        <w:ind w:left="0"/>
        <w:rPr>
          <w:rFonts w:ascii="Bookman Old Style" w:hAnsi="Bookman Old Style"/>
          <w:bCs/>
          <w:color w:val="auto"/>
          <w:sz w:val="24"/>
          <w:szCs w:val="24"/>
        </w:rPr>
      </w:pPr>
    </w:p>
    <w:p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w:t>
      </w:r>
      <w:r w:rsidRPr="00CD557F">
        <w:rPr>
          <w:rFonts w:ascii="Bookman Old Style" w:hAnsi="Bookman Old Style"/>
          <w:bCs/>
          <w:color w:val="auto"/>
          <w:sz w:val="24"/>
          <w:szCs w:val="24"/>
        </w:rPr>
        <w:lastRenderedPageBreak/>
        <w:t>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rsidR="002B4804" w:rsidRPr="00CD557F" w:rsidRDefault="002B4804" w:rsidP="009B0451">
      <w:pPr>
        <w:pStyle w:val="ListParagraph"/>
        <w:rPr>
          <w:rFonts w:ascii="Bookman Old Style" w:hAnsi="Bookman Old Style"/>
          <w:bCs/>
          <w:color w:val="auto"/>
          <w:sz w:val="24"/>
          <w:szCs w:val="24"/>
        </w:rPr>
      </w:pPr>
    </w:p>
    <w:p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CD557F" w:rsidRDefault="005847B4" w:rsidP="009B0451">
      <w:pPr>
        <w:ind w:left="360" w:hanging="360"/>
        <w:rPr>
          <w:rFonts w:ascii="Bookman Old Style" w:hAnsi="Bookman Old Style"/>
          <w:bCs/>
          <w:color w:val="auto"/>
          <w:sz w:val="24"/>
          <w:szCs w:val="24"/>
        </w:rPr>
      </w:pPr>
    </w:p>
    <w:p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CD557F" w:rsidRDefault="005847B4" w:rsidP="009B0451">
      <w:pPr>
        <w:ind w:left="360"/>
        <w:rPr>
          <w:rFonts w:ascii="Bookman Old Style" w:hAnsi="Bookman Old Style"/>
          <w:bCs/>
          <w:color w:val="auto"/>
          <w:sz w:val="24"/>
          <w:szCs w:val="24"/>
        </w:rPr>
      </w:pPr>
    </w:p>
    <w:p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rsidR="00BA6242" w:rsidRPr="00CD557F" w:rsidRDefault="00BA6242" w:rsidP="009B0451">
      <w:pPr>
        <w:pStyle w:val="ListParagraph"/>
        <w:rPr>
          <w:rFonts w:ascii="Bookman Old Style" w:hAnsi="Bookman Old Style"/>
          <w:bCs/>
          <w:color w:val="auto"/>
          <w:sz w:val="24"/>
          <w:szCs w:val="24"/>
        </w:rPr>
      </w:pPr>
    </w:p>
    <w:p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rsidR="00CD790A" w:rsidRPr="00CD557F" w:rsidRDefault="00CD790A" w:rsidP="00CD790A">
      <w:pPr>
        <w:spacing w:after="0" w:line="276" w:lineRule="auto"/>
        <w:ind w:left="0" w:right="13"/>
        <w:rPr>
          <w:rFonts w:ascii="Bookman Old Style" w:hAnsi="Bookman Old Style"/>
          <w:color w:val="auto"/>
          <w:sz w:val="24"/>
          <w:szCs w:val="24"/>
        </w:rPr>
      </w:pPr>
    </w:p>
    <w:p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ex-gracia for beneficial enjoyment of the same. The Allottee/s further agrees that he will not challenge any allotment of any parking space made by the Promoter to any other Allottee/s.</w:t>
      </w:r>
    </w:p>
    <w:p w:rsidR="00693682" w:rsidRPr="00CD557F" w:rsidRDefault="00693682" w:rsidP="009B0451">
      <w:pPr>
        <w:pStyle w:val="ListParagraph"/>
        <w:rPr>
          <w:rFonts w:ascii="Bookman Old Style" w:hAnsi="Bookman Old Style"/>
          <w:bCs/>
          <w:color w:val="auto"/>
          <w:sz w:val="24"/>
          <w:szCs w:val="24"/>
        </w:rPr>
      </w:pPr>
    </w:p>
    <w:p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TRANSFER OF PROJECT</w:t>
      </w:r>
    </w:p>
    <w:p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0704C0" w:rsidRPr="00CD557F" w:rsidRDefault="000704C0" w:rsidP="009B0451">
      <w:pPr>
        <w:spacing w:after="3" w:line="276" w:lineRule="auto"/>
        <w:ind w:left="0"/>
        <w:jc w:val="left"/>
        <w:rPr>
          <w:rFonts w:ascii="Bookman Old Style" w:hAnsi="Bookman Old Style"/>
          <w:color w:val="auto"/>
          <w:sz w:val="24"/>
          <w:szCs w:val="24"/>
        </w:rPr>
      </w:pPr>
    </w:p>
    <w:p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CD557F" w:rsidRDefault="008E184A" w:rsidP="009B0451">
      <w:pPr>
        <w:spacing w:after="0" w:line="276" w:lineRule="auto"/>
        <w:ind w:left="0" w:right="13"/>
        <w:rPr>
          <w:rFonts w:ascii="Bookman Old Style" w:hAnsi="Bookman Old Style"/>
          <w:color w:val="auto"/>
          <w:sz w:val="24"/>
          <w:szCs w:val="24"/>
        </w:rPr>
      </w:pPr>
    </w:p>
    <w:p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rsidR="00270369" w:rsidRPr="00CD557F" w:rsidRDefault="00270369" w:rsidP="009B0451">
      <w:pPr>
        <w:pStyle w:val="ListParagraph"/>
        <w:rPr>
          <w:rFonts w:ascii="Bookman Old Style" w:hAnsi="Bookman Old Style"/>
          <w:color w:val="auto"/>
          <w:sz w:val="24"/>
          <w:szCs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w:t>
      </w:r>
      <w:r w:rsidRPr="00CD557F">
        <w:rPr>
          <w:rFonts w:ascii="Bookman Old Style" w:hAnsi="Bookman Old Style"/>
          <w:color w:val="auto"/>
          <w:sz w:val="24"/>
        </w:rPr>
        <w:lastRenderedPageBreak/>
        <w:t>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rsidR="00270369" w:rsidRPr="00CD557F" w:rsidRDefault="00270369" w:rsidP="009B0451">
      <w:pPr>
        <w:spacing w:after="0" w:line="276" w:lineRule="auto"/>
        <w:ind w:left="0" w:right="13"/>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w:t>
      </w:r>
      <w:r w:rsidRPr="00CD557F">
        <w:rPr>
          <w:rFonts w:ascii="Bookman Old Style" w:hAnsi="Bookman Old Style"/>
          <w:color w:val="auto"/>
          <w:sz w:val="24"/>
        </w:rPr>
        <w:lastRenderedPageBreak/>
        <w:t xml:space="preserve">provide unless specifically mentioned and agreed in this agreement and subject to his right/s and discretion to make changes in the same. The balconies as shown in the sanctioned plan may be enclosed at the Promoter’s discretion. </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rsidR="00CE1FEE" w:rsidRPr="00CD557F" w:rsidRDefault="00CE1FEE" w:rsidP="009B0451">
      <w:pPr>
        <w:pStyle w:val="ListParagraph"/>
        <w:rPr>
          <w:rFonts w:ascii="Bookman Old Style" w:hAnsi="Bookman Old Style"/>
          <w:color w:val="auto"/>
          <w:sz w:val="24"/>
          <w:szCs w:val="24"/>
        </w:rPr>
      </w:pPr>
    </w:p>
    <w:p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condominium/partnership firm/proprietorship firm/company/body-corporate/sister concern.</w:t>
      </w:r>
    </w:p>
    <w:p w:rsidR="00011CAC" w:rsidRPr="00CD557F" w:rsidRDefault="00011CAC" w:rsidP="009B0451">
      <w:pPr>
        <w:pStyle w:val="ListParagraph"/>
        <w:rPr>
          <w:rFonts w:ascii="Bookman Old Style" w:hAnsi="Bookman Old Style"/>
          <w:bCs/>
          <w:color w:val="auto"/>
          <w:sz w:val="24"/>
          <w:szCs w:val="24"/>
        </w:rPr>
      </w:pPr>
    </w:p>
    <w:p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rsidR="00C20DA4" w:rsidRPr="00CD557F" w:rsidRDefault="00C20DA4" w:rsidP="00C20DA4">
      <w:pPr>
        <w:spacing w:after="0" w:line="276" w:lineRule="auto"/>
        <w:ind w:left="0" w:right="13"/>
        <w:rPr>
          <w:rFonts w:ascii="Bookman Old Style" w:hAnsi="Bookman Old Style"/>
          <w:bCs/>
          <w:color w:val="auto"/>
          <w:sz w:val="24"/>
          <w:szCs w:val="24"/>
        </w:rPr>
      </w:pPr>
    </w:p>
    <w:p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rsidR="00096576" w:rsidRPr="00CD557F" w:rsidRDefault="00096576" w:rsidP="00096576">
      <w:pPr>
        <w:pStyle w:val="ListParagraph"/>
        <w:rPr>
          <w:rFonts w:ascii="Bookman Old Style" w:hAnsi="Bookman Old Style"/>
          <w:bCs/>
          <w:color w:val="auto"/>
          <w:sz w:val="24"/>
          <w:szCs w:val="24"/>
        </w:rPr>
      </w:pPr>
    </w:p>
    <w:p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w:t>
      </w:r>
      <w:r w:rsidR="00784655" w:rsidRPr="00CD557F">
        <w:rPr>
          <w:rFonts w:ascii="Bookman Old Style" w:hAnsi="Bookman Old Style"/>
          <w:bCs/>
          <w:color w:val="auto"/>
          <w:sz w:val="24"/>
          <w:szCs w:val="24"/>
        </w:rPr>
        <w:lastRenderedPageBreak/>
        <w:t>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rsidR="001223D1" w:rsidRPr="00CD557F" w:rsidRDefault="001223D1" w:rsidP="001223D1">
      <w:pPr>
        <w:pStyle w:val="ListParagraph"/>
        <w:rPr>
          <w:rFonts w:ascii="Bookman Old Style" w:hAnsi="Bookman Old Style"/>
          <w:bCs/>
          <w:color w:val="auto"/>
          <w:sz w:val="24"/>
          <w:szCs w:val="24"/>
        </w:rPr>
      </w:pPr>
    </w:p>
    <w:p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Tathawade, Taluka: Mulshi,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9B3FBD" w:rsidRPr="00CD557F" w:rsidRDefault="009B3FBD" w:rsidP="009B3FBD">
      <w:pPr>
        <w:spacing w:after="0" w:line="276" w:lineRule="auto"/>
        <w:ind w:left="0" w:right="13"/>
        <w:rPr>
          <w:rFonts w:ascii="Bookman Old Style" w:hAnsi="Bookman Old Style"/>
          <w:bCs/>
          <w:color w:val="auto"/>
          <w:sz w:val="24"/>
          <w:szCs w:val="24"/>
        </w:rPr>
      </w:pPr>
    </w:p>
    <w:p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Allottee who has taken or agreed to take such Apartment. </w:t>
      </w:r>
    </w:p>
    <w:p w:rsidR="0016346B" w:rsidRPr="00CD557F" w:rsidRDefault="0016346B" w:rsidP="009B0451">
      <w:pPr>
        <w:spacing w:after="0" w:line="240" w:lineRule="auto"/>
        <w:ind w:left="0"/>
        <w:jc w:val="left"/>
        <w:rPr>
          <w:rFonts w:ascii="Bookman Old Style" w:hAnsi="Bookman Old Style"/>
          <w:color w:val="auto"/>
          <w:sz w:val="24"/>
          <w:szCs w:val="24"/>
        </w:rPr>
      </w:pPr>
    </w:p>
    <w:p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w:t>
      </w:r>
      <w:r w:rsidRPr="00CD557F">
        <w:rPr>
          <w:rFonts w:ascii="Bookman Old Style" w:hAnsi="Bookman Old Style"/>
          <w:color w:val="auto"/>
          <w:sz w:val="24"/>
          <w:szCs w:val="24"/>
        </w:rPr>
        <w:lastRenderedPageBreak/>
        <w:t>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rsidR="0016346B" w:rsidRPr="00CD557F" w:rsidRDefault="0016346B" w:rsidP="009B0451">
      <w:pPr>
        <w:spacing w:after="3" w:line="240" w:lineRule="auto"/>
        <w:ind w:left="0"/>
        <w:jc w:val="left"/>
        <w:rPr>
          <w:rFonts w:ascii="Bookman Old Style" w:hAnsi="Bookman Old Style"/>
          <w:color w:val="auto"/>
          <w:sz w:val="24"/>
          <w:szCs w:val="24"/>
        </w:rPr>
      </w:pPr>
    </w:p>
    <w:p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16346B" w:rsidRPr="00CD557F" w:rsidRDefault="0016346B" w:rsidP="009B0451">
      <w:pPr>
        <w:spacing w:after="3" w:line="240" w:lineRule="auto"/>
        <w:ind w:left="0"/>
        <w:jc w:val="left"/>
        <w:rPr>
          <w:rFonts w:ascii="Bookman Old Style" w:hAnsi="Bookman Old Style"/>
          <w:color w:val="auto"/>
          <w:sz w:val="24"/>
          <w:szCs w:val="24"/>
        </w:rPr>
      </w:pPr>
    </w:p>
    <w:p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rsidR="0016346B" w:rsidRPr="00CD557F" w:rsidRDefault="0016346B" w:rsidP="009B0451">
      <w:pPr>
        <w:spacing w:after="48" w:line="240" w:lineRule="auto"/>
        <w:ind w:left="0"/>
        <w:jc w:val="left"/>
        <w:rPr>
          <w:rFonts w:ascii="Bookman Old Style" w:hAnsi="Bookman Old Style"/>
          <w:color w:val="auto"/>
          <w:sz w:val="24"/>
          <w:szCs w:val="24"/>
        </w:rPr>
      </w:pPr>
    </w:p>
    <w:p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rsidR="0016346B" w:rsidRPr="00CD557F" w:rsidRDefault="0016346B" w:rsidP="009B0451">
      <w:pPr>
        <w:spacing w:after="3" w:line="240" w:lineRule="auto"/>
        <w:ind w:left="0"/>
        <w:jc w:val="left"/>
        <w:rPr>
          <w:rFonts w:ascii="Bookman Old Style" w:hAnsi="Bookman Old Style"/>
          <w:color w:val="auto"/>
          <w:sz w:val="24"/>
          <w:szCs w:val="24"/>
        </w:rPr>
      </w:pPr>
    </w:p>
    <w:p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CD557F" w:rsidRDefault="007E3B1B" w:rsidP="00AC6061">
      <w:pPr>
        <w:spacing w:after="0" w:line="276" w:lineRule="auto"/>
        <w:ind w:left="0"/>
        <w:jc w:val="left"/>
        <w:rPr>
          <w:rFonts w:ascii="Bookman Old Style" w:hAnsi="Bookman Old Style"/>
          <w:color w:val="auto"/>
          <w:sz w:val="24"/>
          <w:szCs w:val="24"/>
        </w:rPr>
      </w:pPr>
    </w:p>
    <w:p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w:t>
      </w:r>
      <w:r w:rsidRPr="00CD557F">
        <w:rPr>
          <w:rFonts w:ascii="Bookman Old Style" w:hAnsi="Bookman Old Style"/>
          <w:color w:val="auto"/>
          <w:sz w:val="24"/>
          <w:szCs w:val="24"/>
        </w:rPr>
        <w:lastRenderedPageBreak/>
        <w:t xml:space="preserve">be in proportion to the carpet area of the Apartment to the total carpet area of all the Apartments in the Project. </w:t>
      </w:r>
    </w:p>
    <w:p w:rsidR="0016346B" w:rsidRPr="00CD557F" w:rsidRDefault="0016346B" w:rsidP="00AC6061">
      <w:pPr>
        <w:spacing w:after="0" w:line="276" w:lineRule="auto"/>
        <w:ind w:left="0"/>
        <w:jc w:val="left"/>
        <w:rPr>
          <w:rFonts w:ascii="Bookman Old Style" w:hAnsi="Bookman Old Style"/>
          <w:color w:val="auto"/>
          <w:sz w:val="24"/>
          <w:szCs w:val="24"/>
        </w:rPr>
      </w:pPr>
    </w:p>
    <w:p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EA7744" w:rsidRPr="00CD557F" w:rsidRDefault="00EA7744" w:rsidP="00AC6061">
      <w:pPr>
        <w:spacing w:after="0" w:line="276" w:lineRule="auto"/>
        <w:ind w:left="0"/>
        <w:jc w:val="left"/>
        <w:rPr>
          <w:rFonts w:ascii="Bookman Old Style" w:hAnsi="Bookman Old Style"/>
          <w:color w:val="auto"/>
          <w:sz w:val="24"/>
          <w:szCs w:val="24"/>
        </w:rPr>
      </w:pPr>
    </w:p>
    <w:p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and/or Promoter shall present this Agreement at the proper registration office of registration within the time limit prescribed by the Registration Act and the Promoter will attend such office and admit execution thereof. </w:t>
      </w:r>
    </w:p>
    <w:p w:rsidR="0016346B" w:rsidRPr="00CD557F" w:rsidRDefault="0016346B" w:rsidP="009B0451">
      <w:pPr>
        <w:spacing w:after="0" w:line="276" w:lineRule="auto"/>
        <w:ind w:left="0"/>
        <w:jc w:val="left"/>
        <w:rPr>
          <w:rFonts w:ascii="Bookman Old Style" w:hAnsi="Bookman Old Style"/>
          <w:color w:val="auto"/>
          <w:sz w:val="24"/>
          <w:szCs w:val="24"/>
        </w:rPr>
      </w:pPr>
    </w:p>
    <w:p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rsidR="00444C19" w:rsidRDefault="00444C19" w:rsidP="009B0451">
      <w:pPr>
        <w:spacing w:after="0" w:line="276" w:lineRule="auto"/>
        <w:ind w:left="0" w:right="13"/>
        <w:rPr>
          <w:rFonts w:ascii="Bookman Old Style" w:hAnsi="Bookman Old Style"/>
          <w:color w:val="auto"/>
          <w:sz w:val="24"/>
          <w:szCs w:val="24"/>
        </w:rPr>
      </w:pPr>
    </w:p>
    <w:p w:rsidR="000820A3" w:rsidRPr="00CD557F" w:rsidRDefault="000820A3" w:rsidP="009B0451">
      <w:pPr>
        <w:spacing w:after="0" w:line="276" w:lineRule="auto"/>
        <w:ind w:left="0" w:right="13"/>
        <w:rPr>
          <w:rFonts w:ascii="Bookman Old Style" w:hAnsi="Bookman Old Style"/>
          <w:color w:val="auto"/>
          <w:sz w:val="24"/>
          <w:szCs w:val="24"/>
        </w:rPr>
      </w:pPr>
    </w:p>
    <w:p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Shitalanagar, Dehuroad, Pune – 412101, </w:t>
      </w:r>
      <w:r w:rsidRPr="00CD557F">
        <w:rPr>
          <w:rFonts w:ascii="Bookman Old Style" w:hAnsi="Bookman Old Style"/>
          <w:i/>
          <w:color w:val="auto"/>
          <w:sz w:val="24"/>
          <w:szCs w:val="24"/>
        </w:rPr>
        <w:t>Through Its Partner:</w:t>
      </w:r>
    </w:p>
    <w:p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rsidR="001F4B04" w:rsidRPr="00CD557F" w:rsidRDefault="001F4B04" w:rsidP="009B0451">
      <w:pPr>
        <w:tabs>
          <w:tab w:val="left" w:pos="180"/>
        </w:tabs>
        <w:spacing w:line="240" w:lineRule="auto"/>
        <w:ind w:left="720"/>
        <w:rPr>
          <w:rFonts w:ascii="Bookman Old Style" w:hAnsi="Bookman Old Style"/>
          <w:color w:val="auto"/>
          <w:sz w:val="24"/>
          <w:szCs w:val="24"/>
        </w:rPr>
      </w:pPr>
    </w:p>
    <w:p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rsidR="001F4B04" w:rsidRPr="00CD557F" w:rsidRDefault="001F4B04" w:rsidP="00D65E7C">
      <w:pPr>
        <w:ind w:left="720"/>
        <w:rPr>
          <w:color w:val="auto"/>
        </w:rPr>
      </w:pPr>
    </w:p>
    <w:p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rsidR="00D65E7C" w:rsidRPr="00CD557F" w:rsidRDefault="00D65E7C" w:rsidP="00D65E7C">
      <w:pPr>
        <w:ind w:left="720"/>
        <w:rPr>
          <w:color w:val="auto"/>
        </w:rPr>
      </w:pPr>
      <w:r w:rsidRPr="00CD557F">
        <w:rPr>
          <w:rFonts w:ascii="Bookman Old Style" w:hAnsi="Bookman Old Style"/>
          <w:b/>
          <w:color w:val="auto"/>
          <w:sz w:val="24"/>
          <w:szCs w:val="24"/>
          <w:u w:val="single"/>
        </w:rPr>
        <w:lastRenderedPageBreak/>
        <w:t>RESIDING AT:</w:t>
      </w:r>
      <w:r w:rsidRPr="00CD557F">
        <w:rPr>
          <w:rFonts w:ascii="Bookman Old Style" w:hAnsi="Bookman Old Style"/>
          <w:color w:val="auto"/>
          <w:sz w:val="24"/>
          <w:szCs w:val="24"/>
        </w:rPr>
        <w:t xml:space="preserve"> PATIL WASTI, GAHUNJE ROAD, MAMURDI, DEHUROAD CONTONMENT, PUNE-412101.</w:t>
      </w:r>
    </w:p>
    <w:p w:rsidR="00EA54B8" w:rsidRPr="00CD557F" w:rsidRDefault="00EA54B8" w:rsidP="009B0451">
      <w:pPr>
        <w:spacing w:after="0" w:line="240" w:lineRule="auto"/>
        <w:ind w:left="0"/>
        <w:rPr>
          <w:rFonts w:ascii="Bookman Old Style" w:hAnsi="Bookman Old Style"/>
          <w:b/>
          <w:color w:val="auto"/>
          <w:sz w:val="24"/>
          <w:szCs w:val="24"/>
          <w:u w:val="single"/>
        </w:rPr>
      </w:pPr>
    </w:p>
    <w:p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rsidR="001E646F" w:rsidRPr="00CD557F" w:rsidRDefault="001E646F" w:rsidP="009B0451">
      <w:pPr>
        <w:spacing w:after="0" w:line="240" w:lineRule="auto"/>
        <w:ind w:left="720"/>
        <w:rPr>
          <w:rFonts w:ascii="Bookman Old Style" w:hAnsi="Bookman Old Style"/>
          <w:color w:val="auto"/>
          <w:sz w:val="24"/>
          <w:szCs w:val="24"/>
        </w:rPr>
      </w:pPr>
    </w:p>
    <w:p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Pr>
          <w:rFonts w:ascii="Bookman Old Style" w:hAnsi="Bookman Old Style"/>
          <w:b/>
          <w:bCs/>
          <w:color w:val="auto"/>
          <w:sz w:val="24"/>
          <w:szCs w:val="24"/>
        </w:rPr>
        <w:t>CHETAN KEVBA SURYAWANSHI</w:t>
      </w:r>
      <w:r w:rsidRPr="00E949C0">
        <w:rPr>
          <w:rFonts w:ascii="Bookman Old Style" w:hAnsi="Bookman Old Style"/>
          <w:b/>
          <w:bCs/>
          <w:color w:val="auto"/>
          <w:sz w:val="24"/>
          <w:szCs w:val="24"/>
        </w:rPr>
        <w:t>.</w:t>
      </w:r>
    </w:p>
    <w:p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35</w:t>
      </w:r>
      <w:r w:rsidRPr="005C542C">
        <w:rPr>
          <w:rFonts w:ascii="Bookman Old Style" w:hAnsi="Bookman Old Style"/>
          <w:i w:val="0"/>
          <w:color w:val="auto"/>
          <w:sz w:val="24"/>
          <w:szCs w:val="24"/>
        </w:rPr>
        <w:t xml:space="preserve">Years, Occupation: </w:t>
      </w:r>
    </w:p>
    <w:p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DPKPS1742M</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505758592917</w:t>
      </w:r>
      <w:r w:rsidRPr="005C542C">
        <w:rPr>
          <w:rFonts w:ascii="Bookman Old Style" w:hAnsi="Bookman Old Style"/>
          <w:b/>
          <w:bCs/>
          <w:color w:val="auto"/>
          <w:sz w:val="24"/>
          <w:szCs w:val="24"/>
        </w:rPr>
        <w:t>]</w:t>
      </w:r>
    </w:p>
    <w:p w:rsidR="000820A3" w:rsidRPr="005C542C" w:rsidRDefault="000820A3" w:rsidP="000820A3">
      <w:pPr>
        <w:spacing w:after="0" w:line="240" w:lineRule="auto"/>
        <w:ind w:left="720" w:hanging="360"/>
        <w:rPr>
          <w:rFonts w:ascii="Bookman Old Style" w:hAnsi="Bookman Old Style"/>
          <w:color w:val="auto"/>
          <w:sz w:val="24"/>
          <w:szCs w:val="24"/>
        </w:rPr>
      </w:pPr>
    </w:p>
    <w:p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S/O KEVBA SURYAVANSHI, BHANUBEN SHISHU KENDRA, 26/B, D.S.RANE NAGAR, NIJAMPUR, DHULE , MAHARASHTRA, 424305</w:t>
      </w:r>
      <w:r w:rsidRPr="005C542C">
        <w:rPr>
          <w:rFonts w:ascii="Bookman Old Style" w:hAnsi="Bookman Old Style"/>
          <w:b/>
          <w:bCs/>
          <w:color w:val="auto"/>
          <w:sz w:val="24"/>
          <w:szCs w:val="24"/>
        </w:rPr>
        <w:t>.</w:t>
      </w:r>
    </w:p>
    <w:p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r>
        <w:rPr>
          <w:rFonts w:ascii="Bookman Old Style" w:hAnsi="Bookman Old Style"/>
          <w:b/>
          <w:bCs/>
          <w:color w:val="auto"/>
          <w:sz w:val="24"/>
          <w:szCs w:val="24"/>
        </w:rPr>
        <w:t>MRS.</w:t>
      </w:r>
      <w:r w:rsidRPr="00F9495D">
        <w:rPr>
          <w:rFonts w:ascii="Bookman Old Style" w:hAnsi="Bookman Old Style"/>
          <w:b/>
          <w:bCs/>
          <w:color w:val="auto"/>
          <w:sz w:val="24"/>
          <w:szCs w:val="24"/>
        </w:rPr>
        <w:t>.</w:t>
      </w:r>
      <w:r>
        <w:rPr>
          <w:rFonts w:ascii="Bookman Old Style" w:hAnsi="Bookman Old Style"/>
          <w:b/>
          <w:bCs/>
          <w:color w:val="auto"/>
          <w:sz w:val="24"/>
          <w:szCs w:val="24"/>
        </w:rPr>
        <w:t>SHITAL CHETAN SURYAWANSHI</w:t>
      </w:r>
      <w:r w:rsidRPr="00F9495D">
        <w:rPr>
          <w:rFonts w:ascii="Bookman Old Style" w:hAnsi="Bookman Old Style"/>
          <w:b/>
          <w:bCs/>
          <w:color w:val="auto"/>
          <w:sz w:val="24"/>
          <w:szCs w:val="24"/>
        </w:rPr>
        <w:t>.</w:t>
      </w:r>
    </w:p>
    <w:p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29</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w:t>
      </w:r>
      <w:r w:rsidRPr="005C542C">
        <w:rPr>
          <w:rFonts w:ascii="Bookman Old Style" w:eastAsia="Times New Roman" w:hAnsi="Bookman Old Style" w:cs="Times New Roman"/>
          <w:b/>
          <w:bCs/>
          <w:i w:val="0"/>
          <w:iCs w:val="0"/>
          <w:color w:val="auto"/>
          <w:sz w:val="24"/>
          <w:szCs w:val="24"/>
        </w:rPr>
        <w:t>.</w:t>
      </w:r>
    </w:p>
    <w:p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[PAN: .</w:t>
      </w:r>
      <w:r>
        <w:rPr>
          <w:rFonts w:ascii="Bookman Old Style" w:hAnsi="Bookman Old Style"/>
          <w:b/>
          <w:bCs/>
          <w:color w:val="auto"/>
          <w:sz w:val="24"/>
          <w:szCs w:val="24"/>
        </w:rPr>
        <w:t>KUKPS1421P</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743120067897</w:t>
      </w:r>
      <w:r w:rsidRPr="005C542C">
        <w:rPr>
          <w:rFonts w:ascii="Bookman Old Style" w:hAnsi="Bookman Old Style"/>
          <w:b/>
          <w:bCs/>
          <w:color w:val="auto"/>
          <w:sz w:val="24"/>
          <w:szCs w:val="24"/>
        </w:rPr>
        <w:t>]</w:t>
      </w:r>
    </w:p>
    <w:p w:rsidR="000820A3" w:rsidRPr="005C542C" w:rsidRDefault="000820A3" w:rsidP="000820A3">
      <w:pPr>
        <w:spacing w:after="0" w:line="240" w:lineRule="auto"/>
        <w:ind w:left="720" w:hanging="360"/>
        <w:rPr>
          <w:rFonts w:ascii="Bookman Old Style" w:hAnsi="Bookman Old Style"/>
          <w:color w:val="auto"/>
          <w:sz w:val="24"/>
          <w:szCs w:val="24"/>
        </w:rPr>
      </w:pPr>
    </w:p>
    <w:p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S/O KEVBA SURYAVANSHI, BHANUBEN SHISHU KENDRA, 26/B, D.S.RANE NAGAR, NIJAMPUR, DHULE , MAHARASHTRA, 424305</w:t>
      </w:r>
    </w:p>
    <w:p w:rsidR="00C733BE" w:rsidRPr="00CD557F" w:rsidRDefault="00C733BE" w:rsidP="00C733BE">
      <w:pPr>
        <w:spacing w:after="0" w:line="240" w:lineRule="auto"/>
        <w:ind w:left="720"/>
        <w:rPr>
          <w:rFonts w:ascii="Bookman Old Style" w:hAnsi="Bookman Old Style"/>
          <w:color w:val="auto"/>
          <w:sz w:val="24"/>
          <w:szCs w:val="24"/>
        </w:rPr>
      </w:pPr>
    </w:p>
    <w:p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rsidR="0016346B" w:rsidRPr="00AC6061" w:rsidRDefault="0016346B" w:rsidP="009B0451">
      <w:pPr>
        <w:spacing w:after="0" w:line="276" w:lineRule="auto"/>
        <w:ind w:left="0"/>
        <w:jc w:val="left"/>
        <w:rPr>
          <w:rFonts w:ascii="Bookman Old Style" w:hAnsi="Bookman Old Style"/>
          <w:color w:val="auto"/>
          <w:sz w:val="24"/>
          <w:szCs w:val="24"/>
        </w:rPr>
      </w:pPr>
    </w:p>
    <w:p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p>
    <w:p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rsidR="007E3B1B" w:rsidRPr="00AC6061" w:rsidRDefault="007E3B1B" w:rsidP="009B0451">
      <w:pPr>
        <w:spacing w:after="0" w:line="276" w:lineRule="auto"/>
        <w:ind w:left="0"/>
        <w:rPr>
          <w:rFonts w:ascii="Bookman Old Style" w:hAnsi="Bookman Old Style"/>
          <w:b/>
          <w:color w:val="auto"/>
          <w:sz w:val="24"/>
          <w:szCs w:val="24"/>
        </w:rPr>
      </w:pPr>
    </w:p>
    <w:p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(Bom. LIX of 1949) and shall pay appropriate registration fees and expenses. The parties hereto shall be entitled to get the aforesaid stamp duty, adjusted, livable on the conveyance, which is to be executed by the Promoter/Owners herein in favor of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/s herein. If any additional stamp duty or other charges are required to be paid at the time of conveyance the same shall </w:t>
      </w:r>
      <w:r w:rsidRPr="00AC6061">
        <w:rPr>
          <w:rFonts w:ascii="Bookman Old Style" w:hAnsi="Bookman Old Style"/>
          <w:color w:val="auto"/>
          <w:sz w:val="24"/>
          <w:szCs w:val="24"/>
        </w:rPr>
        <w:lastRenderedPageBreak/>
        <w:t xml:space="preserve">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rsidR="007E3B1B" w:rsidRPr="00AC6061" w:rsidRDefault="007E3B1B" w:rsidP="009B0451">
      <w:pPr>
        <w:spacing w:after="0" w:line="276" w:lineRule="auto"/>
        <w:ind w:left="0"/>
        <w:rPr>
          <w:rFonts w:ascii="Bookman Old Style" w:hAnsi="Bookman Old Style"/>
          <w:color w:val="auto"/>
          <w:sz w:val="24"/>
          <w:szCs w:val="24"/>
        </w:rPr>
      </w:pPr>
    </w:p>
    <w:p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&amp; JURISDICTION</w:t>
      </w:r>
    </w:p>
    <w:p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Any dispute between parties shall be settled amicably</w:t>
      </w:r>
      <w:r w:rsidRPr="00AC6061">
        <w:rPr>
          <w:rFonts w:ascii="Bookman Old Style" w:hAnsi="Bookman Old Style"/>
          <w:b/>
          <w:color w:val="auto"/>
          <w:sz w:val="24"/>
          <w:szCs w:val="24"/>
        </w:rPr>
        <w:t xml:space="preserve">. </w:t>
      </w:r>
    </w:p>
    <w:p w:rsidR="00C56E3E" w:rsidRPr="00AC6061" w:rsidRDefault="00C56E3E" w:rsidP="009B0451">
      <w:pPr>
        <w:spacing w:after="0" w:line="276" w:lineRule="auto"/>
        <w:ind w:left="0" w:right="13"/>
        <w:rPr>
          <w:rFonts w:ascii="Bookman Old Style" w:hAnsi="Bookman Old Style"/>
          <w:color w:val="auto"/>
          <w:sz w:val="24"/>
          <w:szCs w:val="24"/>
        </w:rPr>
      </w:pPr>
    </w:p>
    <w:p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rsidR="00573C0F" w:rsidRPr="00CD557F" w:rsidRDefault="00573C0F" w:rsidP="009B0451">
      <w:pPr>
        <w:spacing w:after="0" w:line="276" w:lineRule="auto"/>
        <w:ind w:left="0" w:hanging="900"/>
        <w:rPr>
          <w:rFonts w:ascii="Bookman Old Style" w:hAnsi="Bookman Old Style"/>
          <w:color w:val="auto"/>
          <w:sz w:val="24"/>
          <w:szCs w:val="24"/>
        </w:rPr>
      </w:pPr>
    </w:p>
    <w:p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rsidR="0016346B" w:rsidRPr="00CD557F" w:rsidRDefault="0016346B" w:rsidP="009B0451">
      <w:pPr>
        <w:spacing w:after="0" w:line="276" w:lineRule="auto"/>
        <w:ind w:left="0"/>
        <w:jc w:val="left"/>
        <w:rPr>
          <w:rFonts w:ascii="Bookman Old Style" w:hAnsi="Bookman Old Style"/>
          <w:color w:val="auto"/>
          <w:sz w:val="24"/>
          <w:szCs w:val="24"/>
        </w:rPr>
      </w:pPr>
    </w:p>
    <w:p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WAIVER</w:t>
      </w:r>
      <w:r w:rsidRPr="00CD557F">
        <w:rPr>
          <w:rFonts w:ascii="Bookman Old Style" w:hAnsi="Bookman Old Style"/>
          <w:bCs/>
          <w:color w:val="auto"/>
          <w:sz w:val="24"/>
          <w:szCs w:val="24"/>
        </w:rPr>
        <w:tab/>
      </w:r>
    </w:p>
    <w:p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rsidR="00573C0F" w:rsidRPr="00FD6426" w:rsidRDefault="00573C0F" w:rsidP="009B0451">
      <w:pPr>
        <w:spacing w:after="0" w:line="276" w:lineRule="auto"/>
        <w:ind w:left="0"/>
        <w:jc w:val="left"/>
        <w:rPr>
          <w:rFonts w:ascii="Bookman Old Style" w:hAnsi="Bookman Old Style"/>
          <w:color w:val="auto"/>
          <w:sz w:val="24"/>
          <w:szCs w:val="24"/>
        </w:rPr>
      </w:pPr>
    </w:p>
    <w:p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lastRenderedPageBreak/>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rsidR="00573C0F" w:rsidRPr="00AC6061" w:rsidRDefault="00573C0F" w:rsidP="009B0451">
      <w:pPr>
        <w:spacing w:after="0" w:line="276" w:lineRule="auto"/>
        <w:ind w:left="0"/>
        <w:jc w:val="left"/>
        <w:rPr>
          <w:rFonts w:ascii="Bookman Old Style" w:hAnsi="Bookman Old Style"/>
          <w:color w:val="auto"/>
          <w:sz w:val="24"/>
          <w:szCs w:val="24"/>
        </w:rPr>
      </w:pPr>
    </w:p>
    <w:p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rsidR="00573C0F" w:rsidRPr="00AC6061" w:rsidRDefault="00573C0F" w:rsidP="009B0451">
      <w:pPr>
        <w:pStyle w:val="ListParagraph"/>
        <w:spacing w:line="276" w:lineRule="auto"/>
        <w:ind w:left="180"/>
        <w:rPr>
          <w:rFonts w:ascii="Bookman Old Style" w:hAnsi="Bookman Old Style"/>
          <w:color w:val="auto"/>
          <w:sz w:val="24"/>
          <w:szCs w:val="24"/>
        </w:rPr>
      </w:pP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rsidR="00573C0F" w:rsidRPr="00AC6061" w:rsidRDefault="00573C0F" w:rsidP="009B0451">
      <w:pPr>
        <w:pStyle w:val="ListParagraph"/>
        <w:spacing w:line="276" w:lineRule="auto"/>
        <w:rPr>
          <w:rFonts w:ascii="Bookman Old Style" w:hAnsi="Bookman Old Style"/>
          <w:color w:val="auto"/>
          <w:sz w:val="24"/>
          <w:szCs w:val="24"/>
        </w:rPr>
      </w:pP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rsidR="00573C0F" w:rsidRPr="00AC6061" w:rsidRDefault="00573C0F" w:rsidP="009B0451">
      <w:pPr>
        <w:pStyle w:val="ListParagraph"/>
        <w:spacing w:line="276" w:lineRule="auto"/>
        <w:rPr>
          <w:rFonts w:ascii="Bookman Old Style" w:hAnsi="Bookman Old Style"/>
          <w:color w:val="auto"/>
          <w:sz w:val="24"/>
          <w:szCs w:val="24"/>
        </w:rPr>
      </w:pP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Reference to any party to this agreement includes his/her/its heirs, executors, administrators, successors </w:t>
      </w:r>
      <w:r w:rsidR="00115541" w:rsidRPr="00AC6061">
        <w:rPr>
          <w:rFonts w:ascii="Bookman Old Style" w:hAnsi="Bookman Old Style"/>
          <w:color w:val="auto"/>
          <w:sz w:val="24"/>
          <w:szCs w:val="24"/>
        </w:rPr>
        <w:tab/>
      </w:r>
      <w:r w:rsidRPr="00AC6061">
        <w:rPr>
          <w:rFonts w:ascii="Bookman Old Style" w:hAnsi="Bookman Old Style"/>
          <w:color w:val="auto"/>
          <w:sz w:val="24"/>
          <w:szCs w:val="24"/>
        </w:rPr>
        <w:t>and permitted assigns.</w:t>
      </w:r>
    </w:p>
    <w:p w:rsidR="00573C0F" w:rsidRPr="00AC6061" w:rsidRDefault="00573C0F" w:rsidP="009B0451">
      <w:pPr>
        <w:spacing w:after="0" w:line="276" w:lineRule="auto"/>
        <w:ind w:left="0"/>
        <w:jc w:val="left"/>
        <w:rPr>
          <w:rFonts w:ascii="Bookman Old Style" w:hAnsi="Bookman Old Style"/>
          <w:color w:val="auto"/>
          <w:sz w:val="24"/>
          <w:szCs w:val="24"/>
        </w:rPr>
      </w:pPr>
    </w:p>
    <w:p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rsidR="005060B2" w:rsidRPr="00AC6061"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EA696A" w:rsidRPr="00AC6061">
        <w:rPr>
          <w:rFonts w:ascii="Bookman Old Style" w:hAnsi="Bookman Old Style"/>
          <w:color w:val="auto"/>
          <w:sz w:val="24"/>
          <w:szCs w:val="24"/>
        </w:rPr>
        <w:t>SAID</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Survey No. 145 Hissa No. 2A</w:t>
      </w:r>
      <w:r w:rsidR="00B24A85" w:rsidRPr="00CD557F">
        <w:rPr>
          <w:rFonts w:ascii="Bookman Old Style" w:hAnsi="Bookman Old Style" w:cs="Bookman Old Style"/>
          <w:iCs/>
          <w:color w:val="auto"/>
          <w:sz w:val="24"/>
          <w:szCs w:val="24"/>
        </w:rPr>
        <w:t xml:space="preserve">situated at GaonMauje: </w:t>
      </w:r>
      <w:r w:rsidR="00B24A85" w:rsidRPr="00CD557F">
        <w:rPr>
          <w:rFonts w:ascii="Bookman Old Style" w:hAnsi="Bookman Old Style" w:cs="Bookman Old Style"/>
          <w:b/>
          <w:iCs/>
          <w:color w:val="auto"/>
          <w:sz w:val="24"/>
          <w:szCs w:val="24"/>
        </w:rPr>
        <w:t>Tathawade</w:t>
      </w:r>
      <w:r w:rsidR="00B24A85" w:rsidRPr="00CD557F">
        <w:rPr>
          <w:rFonts w:ascii="Bookman Old Style" w:hAnsi="Bookman Old Style"/>
          <w:color w:val="auto"/>
          <w:sz w:val="24"/>
          <w:szCs w:val="24"/>
        </w:rPr>
        <w:t xml:space="preserve">, Taluka: </w:t>
      </w:r>
      <w:r w:rsidR="00B24A85" w:rsidRPr="00CD557F">
        <w:rPr>
          <w:rFonts w:ascii="Bookman Old Style" w:hAnsi="Bookman Old Style"/>
          <w:b/>
          <w:color w:val="auto"/>
          <w:sz w:val="24"/>
          <w:szCs w:val="24"/>
        </w:rPr>
        <w:t>Mulshi</w:t>
      </w:r>
      <w:r w:rsidR="00B24A85" w:rsidRPr="00CD557F">
        <w:rPr>
          <w:rFonts w:ascii="Bookman Old Style" w:hAnsi="Bookman Old Style"/>
          <w:color w:val="auto"/>
          <w:sz w:val="24"/>
          <w:szCs w:val="24"/>
        </w:rPr>
        <w:t xml:space="preserve">, Jillah: </w:t>
      </w:r>
      <w:r w:rsidR="00B24A85" w:rsidRPr="00CD557F">
        <w:rPr>
          <w:rFonts w:ascii="Bookman Old Style" w:hAnsi="Bookman Old Style"/>
          <w:b/>
          <w:color w:val="auto"/>
          <w:sz w:val="24"/>
          <w:szCs w:val="24"/>
        </w:rPr>
        <w:t>Pune</w:t>
      </w:r>
      <w:r w:rsidR="00E0622C" w:rsidRPr="00CD557F">
        <w:rPr>
          <w:rFonts w:ascii="Bookman Old Style" w:hAnsi="Bookman Old Style"/>
          <w:color w:val="auto"/>
          <w:sz w:val="24"/>
          <w:szCs w:val="24"/>
        </w:rPr>
        <w:t>within the local limits of PimpriChinchwad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rsidR="00A2170B" w:rsidRPr="00CD557F" w:rsidRDefault="00A2170B" w:rsidP="009B0451">
      <w:pPr>
        <w:spacing w:after="0" w:line="276" w:lineRule="auto"/>
        <w:ind w:left="0"/>
        <w:rPr>
          <w:rFonts w:ascii="Bookman Old Style" w:hAnsi="Bookman Old Style"/>
          <w:color w:val="auto"/>
          <w:sz w:val="24"/>
          <w:szCs w:val="24"/>
        </w:rPr>
      </w:pPr>
    </w:p>
    <w:p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rsidR="00163AB2" w:rsidRPr="00CD557F" w:rsidRDefault="00163AB2" w:rsidP="009B0451">
      <w:pPr>
        <w:spacing w:line="276" w:lineRule="auto"/>
        <w:ind w:left="180"/>
        <w:rPr>
          <w:rFonts w:ascii="Bookman Old Style" w:hAnsi="Bookman Old Style" w:cs="Bookman Old Style"/>
          <w:iCs/>
          <w:color w:val="auto"/>
          <w:sz w:val="24"/>
          <w:szCs w:val="24"/>
        </w:rPr>
      </w:pPr>
    </w:p>
    <w:p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t>Together with all rights, liberties, easements, privileges, hereditaments and appurtenances thereto.</w:t>
      </w:r>
    </w:p>
    <w:p w:rsidR="00F614D1" w:rsidRPr="00CD557F" w:rsidRDefault="00F614D1" w:rsidP="009B0451">
      <w:pPr>
        <w:spacing w:after="0" w:line="276" w:lineRule="auto"/>
        <w:ind w:left="0" w:right="27"/>
        <w:rPr>
          <w:rFonts w:ascii="Bookman Old Style" w:hAnsi="Bookman Old Style"/>
          <w:color w:val="auto"/>
          <w:sz w:val="24"/>
          <w:szCs w:val="24"/>
        </w:rPr>
      </w:pPr>
    </w:p>
    <w:p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rsidR="00155134" w:rsidRPr="00CD557F" w:rsidRDefault="00155134" w:rsidP="009B0451">
      <w:pPr>
        <w:spacing w:after="0" w:line="276" w:lineRule="auto"/>
        <w:ind w:left="0"/>
        <w:jc w:val="center"/>
        <w:rPr>
          <w:rFonts w:ascii="Bookman Old Style" w:hAnsi="Bookman Old Style"/>
          <w:b/>
          <w:bCs/>
          <w:color w:val="auto"/>
          <w:sz w:val="24"/>
          <w:szCs w:val="24"/>
        </w:rPr>
      </w:pPr>
    </w:p>
    <w:p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hAnsi="Bookman Old Style"/>
          <w:b/>
          <w:bCs/>
          <w:color w:val="auto"/>
          <w:sz w:val="24"/>
          <w:szCs w:val="24"/>
        </w:rPr>
        <w:t>705</w:t>
      </w:r>
      <w:r w:rsidR="000820A3" w:rsidRPr="005C542C">
        <w:rPr>
          <w:rFonts w:ascii="Bookman Old Style" w:hAnsi="Bookman Old Style"/>
          <w:b/>
          <w:bCs/>
          <w:color w:val="auto"/>
          <w:sz w:val="24"/>
          <w:szCs w:val="24"/>
        </w:rPr>
        <w:t>”</w:t>
      </w:r>
    </w:p>
    <w:p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07th Floor</w:t>
      </w:r>
      <w:r w:rsidR="000820A3" w:rsidRPr="005C542C">
        <w:rPr>
          <w:rFonts w:ascii="Bookman Old Style" w:eastAsiaTheme="minorEastAsia" w:hAnsi="Bookman Old Style" w:cs="TimesNewRoman"/>
          <w:b/>
          <w:color w:val="auto"/>
          <w:sz w:val="24"/>
          <w:szCs w:val="24"/>
          <w:lang w:val="en-US"/>
        </w:rPr>
        <w:t>”</w:t>
      </w:r>
    </w:p>
    <w:p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3B5318" w:rsidRPr="008C56C6">
        <w:rPr>
          <w:rFonts w:ascii="Bookman Old Style" w:hAnsi="Bookman Old Style"/>
          <w:b/>
          <w:bCs/>
          <w:color w:val="auto"/>
          <w:sz w:val="24"/>
          <w:szCs w:val="24"/>
        </w:rPr>
        <w:t>“</w:t>
      </w:r>
      <w:r>
        <w:rPr>
          <w:rFonts w:ascii="Bookman Old Style" w:hAnsi="Bookman Old Style"/>
          <w:b/>
          <w:bCs/>
          <w:sz w:val="24"/>
          <w:szCs w:val="24"/>
        </w:rPr>
        <w:t>Tower D</w:t>
      </w:r>
      <w:r w:rsidR="003B5318" w:rsidRPr="008C56C6">
        <w:rPr>
          <w:rFonts w:ascii="Bookman Old Style" w:hAnsi="Bookman Old Style"/>
          <w:b/>
          <w:bCs/>
          <w:color w:val="auto"/>
          <w:sz w:val="24"/>
          <w:szCs w:val="24"/>
        </w:rPr>
        <w:t>”</w:t>
      </w:r>
    </w:p>
    <w:p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66A09" w:rsidRPr="00966A09">
        <w:rPr>
          <w:rFonts w:ascii="Bookman Old Style" w:hAnsi="Bookman Old Style"/>
          <w:b/>
          <w:color w:val="auto"/>
          <w:sz w:val="24"/>
          <w:szCs w:val="24"/>
        </w:rPr>
        <w:t>“</w:t>
      </w:r>
      <w:r w:rsidR="000820A3">
        <w:rPr>
          <w:rFonts w:ascii="Bookman Old Style" w:hAnsi="Bookman Old Style"/>
          <w:b/>
          <w:iCs/>
          <w:color w:val="auto"/>
          <w:sz w:val="24"/>
        </w:rPr>
        <w:t>41 ELITE</w:t>
      </w:r>
      <w:r w:rsidR="00966A09">
        <w:rPr>
          <w:rFonts w:ascii="Bookman Old Style" w:hAnsi="Bookman Old Style"/>
          <w:b/>
          <w:iCs/>
          <w:color w:val="auto"/>
          <w:sz w:val="24"/>
        </w:rPr>
        <w:t>”</w:t>
      </w:r>
    </w:p>
    <w:p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E762D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E762D3"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55.77</w:t>
      </w:r>
      <w:r w:rsidR="00E762D3" w:rsidRPr="005C542C">
        <w:rPr>
          <w:rFonts w:ascii="Bookman Old Style" w:hAnsi="Bookman Old Style"/>
          <w:b/>
          <w:bCs/>
          <w:color w:val="auto"/>
          <w:sz w:val="24"/>
          <w:szCs w:val="24"/>
        </w:rPr>
        <w:fldChar w:fldCharType="end"/>
      </w:r>
      <w:r w:rsidR="000820A3" w:rsidRPr="005C542C">
        <w:rPr>
          <w:rFonts w:ascii="Bookman Old Style" w:hAnsi="Bookman Old Style"/>
          <w:b/>
          <w:bCs/>
          <w:color w:val="auto"/>
          <w:sz w:val="24"/>
          <w:szCs w:val="24"/>
        </w:rPr>
        <w:t>Square Meters</w:t>
      </w:r>
    </w:p>
    <w:p w:rsidR="00170035" w:rsidRPr="00CD557F" w:rsidRDefault="00170035" w:rsidP="009B0451">
      <w:pPr>
        <w:spacing w:after="0" w:line="276" w:lineRule="auto"/>
        <w:ind w:left="0"/>
        <w:rPr>
          <w:rFonts w:ascii="Bookman Old Style" w:hAnsi="Bookman Old Style"/>
          <w:b/>
          <w:bCs/>
          <w:color w:val="auto"/>
          <w:sz w:val="24"/>
          <w:szCs w:val="24"/>
        </w:rPr>
      </w:pPr>
      <w:bookmarkStart w:id="2" w:name="_GoBack"/>
      <w:bookmarkEnd w:id="2"/>
    </w:p>
    <w:p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lastRenderedPageBreak/>
        <w:t>[EX GRATIA: AREA ALLOTTED FOR EXCLUSIVE USE]</w:t>
      </w:r>
    </w:p>
    <w:p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Pr>
          <w:rFonts w:ascii="Bookman Old Style" w:hAnsi="Bookman Old Style"/>
          <w:b/>
          <w:bCs/>
          <w:color w:val="auto"/>
          <w:sz w:val="24"/>
          <w:szCs w:val="24"/>
        </w:rPr>
        <w:t xml:space="preserve"> 8.74</w:t>
      </w:r>
      <w:r w:rsidRPr="00CD557F">
        <w:rPr>
          <w:rFonts w:ascii="Bookman Old Style" w:hAnsi="Bookman Old Style"/>
          <w:b/>
          <w:bCs/>
          <w:color w:val="auto"/>
          <w:sz w:val="24"/>
          <w:szCs w:val="24"/>
        </w:rPr>
        <w:t>Square Meters</w:t>
      </w:r>
    </w:p>
    <w:p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rsidR="003C621A" w:rsidRPr="00CD557F" w:rsidRDefault="003C621A" w:rsidP="009B0451">
      <w:pPr>
        <w:pStyle w:val="BodyText"/>
        <w:spacing w:after="0" w:line="276"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472"/>
        <w:gridCol w:w="4563"/>
        <w:gridCol w:w="8"/>
      </w:tblGrid>
      <w:tr w:rsidR="00CD557F" w:rsidRPr="00CD557F" w:rsidTr="00941730">
        <w:trPr>
          <w:gridAfter w:val="1"/>
          <w:wAfter w:w="8" w:type="dxa"/>
          <w:trHeight w:val="1070"/>
        </w:trPr>
        <w:tc>
          <w:tcPr>
            <w:tcW w:w="2610" w:type="dxa"/>
            <w:tcBorders>
              <w:bottom w:val="single" w:sz="4" w:space="0" w:color="auto"/>
              <w:right w:val="single" w:sz="4" w:space="0" w:color="auto"/>
            </w:tcBorders>
          </w:tcPr>
          <w:p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rsidR="00BD25B7" w:rsidRPr="00CD557F" w:rsidRDefault="00E762D3" w:rsidP="009B045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bidi="mr-IN"/>
              </w:rPr>
              <w:pict>
                <v:oval id="Oval 12" o:spid="_x0000_s1026" style="position:absolute;left:0;text-align:left;margin-left:8.25pt;margin-top:40.7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Cs/>
                <w:color w:val="auto"/>
                <w:sz w:val="18"/>
                <w:szCs w:val="18"/>
                <w:u w:val="single"/>
              </w:rPr>
              <w:t>i.e.</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p>
          <w:p w:rsidR="00941730" w:rsidRPr="00CD557F" w:rsidRDefault="00941730" w:rsidP="009B0451">
            <w:pPr>
              <w:ind w:left="75"/>
              <w:rPr>
                <w:rFonts w:ascii="Bookman Old Style" w:hAnsi="Bookman Old Style"/>
                <w:b/>
                <w:bCs/>
                <w:color w:val="auto"/>
                <w:sz w:val="18"/>
                <w:szCs w:val="18"/>
                <w:u w:val="single"/>
              </w:rPr>
            </w:pPr>
          </w:p>
          <w:p w:rsidR="00F11DB0" w:rsidRPr="00CD557F" w:rsidRDefault="00F11DB0" w:rsidP="009B0451">
            <w:pPr>
              <w:ind w:left="75"/>
              <w:rPr>
                <w:rFonts w:ascii="Bookman Old Style" w:hAnsi="Bookman Old Style"/>
                <w:b/>
                <w:bCs/>
                <w:color w:val="auto"/>
                <w:sz w:val="18"/>
                <w:szCs w:val="18"/>
                <w:u w:val="single"/>
              </w:rPr>
            </w:pPr>
          </w:p>
          <w:p w:rsidR="00F11DB0" w:rsidRDefault="00F11DB0" w:rsidP="009B0451">
            <w:pPr>
              <w:ind w:left="75"/>
              <w:rPr>
                <w:rFonts w:ascii="Bookman Old Style" w:hAnsi="Bookman Old Style"/>
                <w:b/>
                <w:bCs/>
                <w:color w:val="auto"/>
                <w:sz w:val="18"/>
                <w:szCs w:val="18"/>
                <w:u w:val="single"/>
              </w:rPr>
            </w:pPr>
          </w:p>
          <w:p w:rsidR="00FD6426" w:rsidRDefault="00FD6426" w:rsidP="009B0451">
            <w:pPr>
              <w:ind w:left="75"/>
              <w:rPr>
                <w:rFonts w:ascii="Bookman Old Style" w:hAnsi="Bookman Old Style"/>
                <w:b/>
                <w:bCs/>
                <w:color w:val="auto"/>
                <w:sz w:val="18"/>
                <w:szCs w:val="18"/>
                <w:u w:val="single"/>
              </w:rPr>
            </w:pPr>
          </w:p>
          <w:p w:rsidR="00FD6426" w:rsidRPr="00CD557F" w:rsidRDefault="00FD6426" w:rsidP="009B0451">
            <w:pPr>
              <w:ind w:left="75"/>
              <w:rPr>
                <w:rFonts w:ascii="Bookman Old Style" w:hAnsi="Bookman Old Style"/>
                <w:b/>
                <w:bCs/>
                <w:color w:val="auto"/>
                <w:sz w:val="18"/>
                <w:szCs w:val="18"/>
                <w:u w:val="single"/>
              </w:rPr>
            </w:pPr>
          </w:p>
          <w:p w:rsidR="00F11DB0" w:rsidRPr="00CD557F" w:rsidRDefault="00F11DB0" w:rsidP="009B0451">
            <w:pPr>
              <w:ind w:left="75"/>
              <w:rPr>
                <w:rFonts w:ascii="Bookman Old Style" w:hAnsi="Bookman Old Style"/>
                <w:b/>
                <w:bCs/>
                <w:color w:val="auto"/>
                <w:sz w:val="18"/>
                <w:szCs w:val="18"/>
                <w:u w:val="single"/>
              </w:rPr>
            </w:pPr>
          </w:p>
          <w:p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F14F31" w:rsidRPr="00CD557F">
              <w:rPr>
                <w:rFonts w:ascii="Bookman Old Style" w:hAnsi="Bookman Old Style"/>
                <w:b/>
                <w:bCs/>
                <w:color w:val="auto"/>
                <w:sz w:val="18"/>
                <w:szCs w:val="18"/>
                <w:u w:val="single"/>
              </w:rPr>
              <w:t>MR.  SAGAR OMPRAKASH AGARWAL</w:t>
            </w:r>
          </w:p>
          <w:p w:rsidR="00D803D0" w:rsidRPr="00CD557F" w:rsidRDefault="00D803D0" w:rsidP="00D803D0">
            <w:pPr>
              <w:ind w:left="75"/>
              <w:rPr>
                <w:rFonts w:ascii="Bookman Old Style" w:hAnsi="Bookman Old Style"/>
                <w:b/>
                <w:bCs/>
                <w:color w:val="auto"/>
                <w:sz w:val="18"/>
                <w:szCs w:val="18"/>
                <w:u w:val="single"/>
              </w:rPr>
            </w:pPr>
          </w:p>
        </w:tc>
      </w:tr>
      <w:tr w:rsidR="00CD557F" w:rsidRPr="00CD557F" w:rsidTr="00155134">
        <w:trPr>
          <w:gridAfter w:val="1"/>
          <w:wAfter w:w="8" w:type="dxa"/>
          <w:trHeight w:val="881"/>
        </w:trPr>
        <w:tc>
          <w:tcPr>
            <w:tcW w:w="2610" w:type="dxa"/>
            <w:tcBorders>
              <w:top w:val="single" w:sz="4" w:space="0" w:color="auto"/>
              <w:right w:val="single" w:sz="4" w:space="0" w:color="auto"/>
            </w:tcBorders>
          </w:tcPr>
          <w:p w:rsidR="005C088C" w:rsidRPr="00CD557F" w:rsidRDefault="005C088C" w:rsidP="009B0451">
            <w:pPr>
              <w:spacing w:after="0" w:line="240" w:lineRule="auto"/>
              <w:jc w:val="center"/>
              <w:rPr>
                <w:rFonts w:ascii="Bookman Old Style" w:hAnsi="Bookman Old Style"/>
                <w:color w:val="auto"/>
                <w:sz w:val="12"/>
                <w:szCs w:val="16"/>
                <w:u w:val="single"/>
              </w:rPr>
            </w:pPr>
          </w:p>
          <w:p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rsidR="005C088C" w:rsidRPr="00CD557F" w:rsidRDefault="005C088C" w:rsidP="009B0451">
            <w:pPr>
              <w:spacing w:after="0" w:line="240" w:lineRule="auto"/>
              <w:jc w:val="center"/>
              <w:rPr>
                <w:rFonts w:ascii="Bookman Old Style" w:hAnsi="Bookman Old Style"/>
                <w:i/>
                <w:iCs/>
                <w:color w:val="auto"/>
                <w:sz w:val="12"/>
                <w:szCs w:val="16"/>
                <w:u w:val="single"/>
              </w:rPr>
            </w:pPr>
          </w:p>
          <w:p w:rsidR="00FD6426" w:rsidRDefault="00E762D3" w:rsidP="009B045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bidi="mr-IN"/>
              </w:rPr>
              <w:pict>
                <v:oval id="_x0000_s1028" style="position:absolute;left:0;text-align:left;margin-left:6.65pt;margin-top:169.7pt;width:56.95pt;height:79.5pt;z-index:251670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"/>
              </w:pict>
            </w:r>
            <w:r>
              <w:rPr>
                <w:rFonts w:ascii="Bookman Old Style" w:hAnsi="Bookman Old Style"/>
                <w:i/>
                <w:iCs/>
                <w:noProof/>
                <w:color w:val="auto"/>
                <w:sz w:val="12"/>
                <w:szCs w:val="16"/>
                <w:u w:val="single"/>
                <w:lang w:val="en-US" w:eastAsia="en-US" w:bidi="mr-IN"/>
              </w:rPr>
              <w:pict>
                <v:oval id="_x0000_s1027" style="position:absolute;left:0;text-align:left;margin-left:4.3pt;margin-top:34.75pt;width:56.95pt;height:79.5pt;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w:r>
            <w:r w:rsidR="005C088C" w:rsidRPr="00CD557F">
              <w:rPr>
                <w:rFonts w:ascii="Bookman Old Style" w:hAnsi="Bookman Old Style"/>
                <w:i/>
                <w:iCs/>
                <w:color w:val="auto"/>
                <w:sz w:val="12"/>
                <w:szCs w:val="16"/>
                <w:u w:val="single"/>
              </w:rPr>
              <w:t>Left Hand Thumb Impress</w:t>
            </w:r>
          </w:p>
          <w:p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rsidR="00B6207A" w:rsidRPr="00CD557F" w:rsidRDefault="00B6207A" w:rsidP="00B6207A">
            <w:pPr>
              <w:tabs>
                <w:tab w:val="left" w:pos="0"/>
              </w:tabs>
              <w:ind w:left="44"/>
              <w:rPr>
                <w:rFonts w:ascii="Bookman Old Style" w:hAnsi="Bookman Old Style"/>
                <w:b/>
                <w:bCs/>
                <w:color w:val="auto"/>
                <w:sz w:val="18"/>
                <w:szCs w:val="18"/>
              </w:rPr>
            </w:pPr>
          </w:p>
          <w:p w:rsidR="00B6207A" w:rsidRPr="00CD557F" w:rsidRDefault="00B6207A" w:rsidP="00B6207A">
            <w:pPr>
              <w:ind w:left="44"/>
              <w:rPr>
                <w:rFonts w:ascii="Bookman Old Style" w:hAnsi="Bookman Old Style"/>
                <w:b/>
                <w:bCs/>
                <w:color w:val="auto"/>
                <w:sz w:val="18"/>
                <w:szCs w:val="18"/>
              </w:rPr>
            </w:pPr>
          </w:p>
          <w:p w:rsidR="00882F2D" w:rsidRPr="00CD557F" w:rsidRDefault="00882F2D" w:rsidP="00B6207A">
            <w:pPr>
              <w:ind w:left="44"/>
              <w:rPr>
                <w:rFonts w:ascii="Bookman Old Style" w:hAnsi="Bookman Old Style"/>
                <w:b/>
                <w:bCs/>
                <w:color w:val="auto"/>
                <w:sz w:val="18"/>
                <w:szCs w:val="18"/>
              </w:rPr>
            </w:pPr>
          </w:p>
          <w:p w:rsidR="004139D0" w:rsidRPr="00CD557F" w:rsidRDefault="004139D0" w:rsidP="00B6207A">
            <w:pPr>
              <w:ind w:left="44"/>
              <w:rPr>
                <w:rFonts w:ascii="Bookman Old Style" w:hAnsi="Bookman Old Style"/>
                <w:b/>
                <w:bCs/>
                <w:color w:val="auto"/>
                <w:sz w:val="18"/>
                <w:szCs w:val="18"/>
              </w:rPr>
            </w:pPr>
          </w:p>
          <w:p w:rsidR="00882F2D" w:rsidRPr="00CD557F" w:rsidRDefault="00882F2D" w:rsidP="00B6207A">
            <w:pPr>
              <w:ind w:left="44"/>
              <w:rPr>
                <w:color w:val="auto"/>
                <w:sz w:val="18"/>
                <w:szCs w:val="18"/>
                <w:lang w:bidi="hi-IN"/>
              </w:rPr>
            </w:pPr>
          </w:p>
          <w:p w:rsidR="00B6207A" w:rsidRDefault="00B6207A" w:rsidP="00B6207A">
            <w:pPr>
              <w:ind w:left="44"/>
              <w:rPr>
                <w:color w:val="auto"/>
                <w:sz w:val="18"/>
                <w:szCs w:val="18"/>
              </w:rPr>
            </w:pPr>
          </w:p>
          <w:p w:rsidR="00FD6426" w:rsidRPr="00CD557F" w:rsidRDefault="00FD6426"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rsidR="00B6207A" w:rsidRPr="00CD557F" w:rsidRDefault="00882F2D" w:rsidP="00882F2D">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MR………………………………</w:t>
            </w:r>
          </w:p>
          <w:p w:rsidR="00B6207A" w:rsidRPr="00CD557F" w:rsidRDefault="00B6207A" w:rsidP="00B6207A">
            <w:pPr>
              <w:ind w:left="44"/>
              <w:rPr>
                <w:color w:val="auto"/>
                <w:sz w:val="18"/>
                <w:szCs w:val="18"/>
              </w:rPr>
            </w:pPr>
          </w:p>
          <w:p w:rsidR="00B6207A" w:rsidRPr="00CD557F" w:rsidRDefault="00B6207A" w:rsidP="00B6207A">
            <w:pPr>
              <w:ind w:left="44"/>
              <w:rPr>
                <w:color w:val="auto"/>
                <w:sz w:val="18"/>
                <w:szCs w:val="18"/>
              </w:rPr>
            </w:pPr>
          </w:p>
          <w:p w:rsidR="004139D0" w:rsidRPr="00CD557F" w:rsidRDefault="004139D0" w:rsidP="00B6207A">
            <w:pPr>
              <w:ind w:left="44"/>
              <w:rPr>
                <w:color w:val="auto"/>
                <w:sz w:val="18"/>
                <w:szCs w:val="18"/>
              </w:rPr>
            </w:pPr>
          </w:p>
          <w:p w:rsidR="004139D0" w:rsidRPr="00CD557F" w:rsidRDefault="004139D0" w:rsidP="00B6207A">
            <w:pPr>
              <w:ind w:left="44"/>
              <w:rPr>
                <w:color w:val="auto"/>
                <w:sz w:val="18"/>
                <w:szCs w:val="18"/>
              </w:rPr>
            </w:pPr>
          </w:p>
          <w:p w:rsidR="004139D0" w:rsidRPr="00CD557F" w:rsidRDefault="004139D0" w:rsidP="00B6207A">
            <w:pPr>
              <w:ind w:left="44"/>
              <w:rPr>
                <w:color w:val="auto"/>
                <w:sz w:val="18"/>
                <w:szCs w:val="18"/>
              </w:rPr>
            </w:pPr>
          </w:p>
          <w:p w:rsidR="0088615C" w:rsidRPr="00CD557F" w:rsidRDefault="0088615C" w:rsidP="00B6207A">
            <w:pPr>
              <w:ind w:left="44"/>
              <w:rPr>
                <w:color w:val="auto"/>
                <w:sz w:val="18"/>
                <w:szCs w:val="18"/>
              </w:rPr>
            </w:pPr>
          </w:p>
          <w:p w:rsidR="0088615C" w:rsidRPr="00CD557F" w:rsidRDefault="0088615C"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rsidR="00B6207A" w:rsidRPr="00CD557F" w:rsidRDefault="00882F2D" w:rsidP="00B6207A">
            <w:pPr>
              <w:tabs>
                <w:tab w:val="left" w:pos="0"/>
              </w:tabs>
              <w:ind w:left="44"/>
              <w:rPr>
                <w:rFonts w:ascii="Bookman Old Style" w:hAnsi="Bookman Old Style"/>
                <w:b/>
                <w:bCs/>
                <w:color w:val="auto"/>
                <w:sz w:val="18"/>
                <w:szCs w:val="18"/>
              </w:rPr>
            </w:pPr>
            <w:r w:rsidRPr="00CD557F">
              <w:rPr>
                <w:rFonts w:ascii="Bookman Old Style" w:hAnsi="Bookman Old Style"/>
                <w:b/>
                <w:bCs/>
                <w:color w:val="auto"/>
                <w:sz w:val="18"/>
                <w:szCs w:val="18"/>
                <w:u w:val="single"/>
              </w:rPr>
              <w:t>MR………………………………</w:t>
            </w:r>
          </w:p>
          <w:p w:rsidR="005C088C" w:rsidRPr="00CD557F" w:rsidRDefault="005C088C" w:rsidP="00B6207A">
            <w:pPr>
              <w:spacing w:after="0" w:line="240" w:lineRule="auto"/>
              <w:ind w:left="44"/>
              <w:rPr>
                <w:rFonts w:ascii="Bookman Old Style" w:hAnsi="Bookman Old Style"/>
                <w:b/>
                <w:bCs/>
                <w:color w:val="auto"/>
                <w:sz w:val="18"/>
                <w:szCs w:val="18"/>
                <w:u w:val="single"/>
              </w:rPr>
            </w:pPr>
          </w:p>
        </w:tc>
      </w:tr>
      <w:tr w:rsidR="00CD557F" w:rsidRPr="00CD557F" w:rsidTr="00155134">
        <w:tc>
          <w:tcPr>
            <w:tcW w:w="4702" w:type="dxa"/>
            <w:gridSpan w:val="3"/>
          </w:tcPr>
          <w:p w:rsidR="00FD2966" w:rsidRPr="00CD557F" w:rsidRDefault="00FD2966" w:rsidP="009B0451">
            <w:pPr>
              <w:spacing w:after="0" w:line="240" w:lineRule="auto"/>
              <w:rPr>
                <w:rFonts w:ascii="Bookman Old Style" w:hAnsi="Bookman Old Style"/>
                <w:b/>
                <w:color w:val="auto"/>
                <w:sz w:val="18"/>
                <w:szCs w:val="18"/>
                <w:u w:val="single"/>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rsidR="00FD2966" w:rsidRPr="00CD557F" w:rsidRDefault="00FD296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rsidR="00FD2966" w:rsidRDefault="00FD2966"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rsidR="00281602" w:rsidRDefault="00281602"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lastRenderedPageBreak/>
              <w:t>R/at: ……………………………………</w:t>
            </w:r>
          </w:p>
          <w:p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rsidR="00FD2966" w:rsidRPr="00CD557F" w:rsidRDefault="00FD2966" w:rsidP="009B0451">
            <w:pPr>
              <w:spacing w:after="0" w:line="240" w:lineRule="auto"/>
              <w:rPr>
                <w:rFonts w:ascii="Bookman Old Style" w:hAnsi="Bookman Old Style"/>
                <w:b/>
                <w:color w:val="auto"/>
                <w:sz w:val="18"/>
                <w:szCs w:val="18"/>
                <w:u w:val="single"/>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rsidR="00FD2966" w:rsidRPr="00CD557F" w:rsidRDefault="00FD296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rsidR="00FD2966" w:rsidRDefault="00FD2966"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rsidR="00281602" w:rsidRDefault="00281602"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lastRenderedPageBreak/>
              <w:t>R/at: ……………………………………</w:t>
            </w:r>
          </w:p>
          <w:p w:rsidR="00FD2966" w:rsidRPr="00CD557F" w:rsidRDefault="00FD2966" w:rsidP="009B0451">
            <w:pPr>
              <w:spacing w:after="0" w:line="240" w:lineRule="auto"/>
              <w:rPr>
                <w:rFonts w:ascii="Bookman Old Style" w:hAnsi="Bookman Old Style"/>
                <w:bCs/>
                <w:color w:val="auto"/>
                <w:sz w:val="18"/>
                <w:szCs w:val="18"/>
              </w:rPr>
            </w:pPr>
          </w:p>
        </w:tc>
      </w:tr>
    </w:tbl>
    <w:p w:rsidR="00005A0D" w:rsidRPr="00CD557F" w:rsidRDefault="00005A0D" w:rsidP="009B0451">
      <w:pPr>
        <w:spacing w:after="0" w:line="276" w:lineRule="auto"/>
        <w:ind w:left="0"/>
        <w:rPr>
          <w:rFonts w:ascii="Bookman Old Style" w:hAnsi="Bookman Old Style"/>
          <w:b/>
          <w:color w:val="auto"/>
          <w:sz w:val="24"/>
          <w:szCs w:val="24"/>
          <w:u w:val="single"/>
        </w:rPr>
      </w:pPr>
    </w:p>
    <w:p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rsidR="00413145" w:rsidRPr="00CD557F" w:rsidRDefault="00413145" w:rsidP="00413145">
      <w:pPr>
        <w:rPr>
          <w:color w:val="auto"/>
        </w:rPr>
      </w:pPr>
    </w:p>
    <w:p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rsidR="00413145" w:rsidRPr="00CD557F" w:rsidRDefault="00413145" w:rsidP="00413145">
      <w:pPr>
        <w:rPr>
          <w:rFonts w:ascii="Bookman Old Style" w:hAnsi="Bookman Old Style"/>
          <w:bCs/>
          <w:color w:val="auto"/>
          <w:sz w:val="24"/>
          <w:szCs w:val="24"/>
          <w:u w:val="single"/>
        </w:rPr>
      </w:pP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rsidR="00413145" w:rsidRPr="00CD557F" w:rsidRDefault="00413145" w:rsidP="00413145">
      <w:pPr>
        <w:pStyle w:val="BodyTextIndent2"/>
        <w:spacing w:line="240" w:lineRule="auto"/>
        <w:ind w:left="0"/>
        <w:rPr>
          <w:rFonts w:ascii="Bookman Old Style" w:hAnsi="Bookman Old Style"/>
          <w:bCs/>
          <w:color w:val="auto"/>
          <w:szCs w:val="24"/>
        </w:rPr>
      </w:pPr>
    </w:p>
    <w:p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rsidR="00413145" w:rsidRPr="00CD557F" w:rsidRDefault="00413145" w:rsidP="00413145">
      <w:pPr>
        <w:rPr>
          <w:rFonts w:ascii="Bookman Old Style" w:hAnsi="Bookman Old Style"/>
          <w:bCs/>
          <w:color w:val="auto"/>
          <w:sz w:val="24"/>
          <w:szCs w:val="24"/>
          <w:u w:val="single"/>
        </w:rPr>
      </w:pP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Passageleading</w:t>
      </w:r>
      <w:r w:rsidRPr="00CD557F">
        <w:rPr>
          <w:rFonts w:ascii="Bookman Old Style" w:hAnsi="Bookman Old Style"/>
          <w:color w:val="auto"/>
          <w:sz w:val="24"/>
          <w:szCs w:val="24"/>
        </w:rPr>
        <w:t xml:space="preserve"> to top terrace from the last floor.</w:t>
      </w:r>
    </w:p>
    <w:p w:rsidR="00FD2966" w:rsidRPr="00CD557F" w:rsidRDefault="00FD2966" w:rsidP="009B0451">
      <w:pPr>
        <w:pStyle w:val="Heading4"/>
        <w:spacing w:line="240" w:lineRule="auto"/>
        <w:rPr>
          <w:color w:val="auto"/>
        </w:rPr>
      </w:pPr>
    </w:p>
    <w:p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rsidR="00EF13CF" w:rsidRPr="00CD557F" w:rsidRDefault="00EF13CF" w:rsidP="009B0451">
      <w:pPr>
        <w:spacing w:after="0" w:line="276" w:lineRule="auto"/>
        <w:ind w:left="0"/>
        <w:jc w:val="center"/>
        <w:rPr>
          <w:rFonts w:ascii="Bookman Old Style" w:hAnsi="Bookman Old Style"/>
          <w:bCs/>
          <w:color w:val="auto"/>
          <w:sz w:val="24"/>
          <w:szCs w:val="24"/>
        </w:rPr>
      </w:pPr>
    </w:p>
    <w:p w:rsidR="00EF13CF" w:rsidRPr="00CD557F" w:rsidRDefault="00EF13CF" w:rsidP="009F3D80">
      <w:pPr>
        <w:spacing w:after="0" w:line="276" w:lineRule="auto"/>
        <w:ind w:left="-360"/>
        <w:rPr>
          <w:noProof/>
          <w:color w:val="auto"/>
        </w:rPr>
      </w:pPr>
    </w:p>
    <w:p w:rsidR="004478D0" w:rsidRPr="00CD557F" w:rsidRDefault="004478D0" w:rsidP="004478D0">
      <w:pPr>
        <w:spacing w:after="0" w:line="276" w:lineRule="auto"/>
        <w:ind w:left="-360"/>
        <w:jc w:val="center"/>
        <w:rPr>
          <w:rFonts w:ascii="Bookman Old Style" w:hAnsi="Bookman Old Style"/>
          <w:bCs/>
          <w:color w:val="auto"/>
          <w:sz w:val="24"/>
          <w:szCs w:val="24"/>
        </w:rPr>
      </w:pPr>
    </w:p>
    <w:p w:rsidR="004478D0" w:rsidRPr="00CD557F" w:rsidRDefault="004478D0" w:rsidP="004478D0">
      <w:pPr>
        <w:spacing w:after="0" w:line="276" w:lineRule="auto"/>
        <w:ind w:left="-360"/>
        <w:jc w:val="center"/>
        <w:rPr>
          <w:rFonts w:ascii="Bookman Old Style" w:hAnsi="Bookman Old Style"/>
          <w:bCs/>
          <w:color w:val="auto"/>
          <w:sz w:val="24"/>
          <w:szCs w:val="24"/>
        </w:rPr>
      </w:pPr>
    </w:p>
    <w:p w:rsidR="004478D0" w:rsidRPr="00CD557F" w:rsidRDefault="004478D0" w:rsidP="004478D0">
      <w:pPr>
        <w:spacing w:after="0" w:line="276" w:lineRule="auto"/>
        <w:ind w:left="-360"/>
        <w:jc w:val="center"/>
        <w:rPr>
          <w:rFonts w:ascii="Bookman Old Style" w:hAnsi="Bookman Old Style"/>
          <w:bCs/>
          <w:color w:val="auto"/>
          <w:sz w:val="24"/>
          <w:szCs w:val="24"/>
        </w:rPr>
      </w:pPr>
    </w:p>
    <w:p w:rsidR="002B76A5" w:rsidRPr="00CD557F" w:rsidRDefault="002B76A5" w:rsidP="009B0451">
      <w:pPr>
        <w:pStyle w:val="Heading2"/>
        <w:spacing w:line="240" w:lineRule="auto"/>
        <w:ind w:left="270" w:right="387"/>
        <w:rPr>
          <w:rFonts w:ascii="Bookman Old Style" w:hAnsi="Bookman Old Style"/>
          <w:b/>
          <w:i/>
          <w:iCs/>
          <w:color w:val="auto"/>
          <w:sz w:val="24"/>
          <w:szCs w:val="24"/>
          <w:u w:val="single"/>
        </w:rPr>
      </w:pPr>
    </w:p>
    <w:p w:rsidR="00B220D4" w:rsidRPr="00CD557F" w:rsidRDefault="00B220D4" w:rsidP="009B0451">
      <w:pPr>
        <w:spacing w:after="0" w:line="276" w:lineRule="auto"/>
        <w:ind w:left="-45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br w:type="page"/>
      </w:r>
    </w:p>
    <w:p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rsidR="007A7199" w:rsidRDefault="007A7199" w:rsidP="009B0451">
      <w:pPr>
        <w:spacing w:after="0" w:line="276" w:lineRule="auto"/>
        <w:ind w:left="0"/>
        <w:jc w:val="center"/>
        <w:rPr>
          <w:noProof/>
          <w:color w:val="auto"/>
        </w:rPr>
      </w:pPr>
      <w:r>
        <w:rPr>
          <w:noProof/>
          <w:color w:val="auto"/>
          <w:lang w:val="en-US" w:eastAsia="en-US"/>
        </w:rPr>
        <w:drawing>
          <wp:inline distT="0" distB="0" distL="0" distR="0">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rsidR="004478D0" w:rsidRPr="00CD557F" w:rsidRDefault="007A7199" w:rsidP="009B0451">
      <w:pPr>
        <w:spacing w:after="0" w:line="276" w:lineRule="auto"/>
        <w:ind w:left="0"/>
        <w:jc w:val="center"/>
        <w:rPr>
          <w:noProof/>
          <w:color w:val="auto"/>
        </w:rPr>
      </w:pPr>
      <w:r>
        <w:rPr>
          <w:noProof/>
          <w:color w:val="auto"/>
          <w:lang w:val="en-US" w:eastAsia="en-US"/>
        </w:rPr>
        <w:lastRenderedPageBreak/>
        <w:drawing>
          <wp:inline distT="0" distB="0" distL="0" distR="0">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rsidR="00C74203" w:rsidRPr="00CD557F" w:rsidRDefault="00C74203" w:rsidP="009B0451">
      <w:pPr>
        <w:spacing w:after="0" w:line="276" w:lineRule="auto"/>
        <w:ind w:left="0"/>
        <w:jc w:val="center"/>
        <w:rPr>
          <w:noProof/>
          <w:color w:val="auto"/>
        </w:rPr>
      </w:pPr>
    </w:p>
    <w:p w:rsidR="00C74203" w:rsidRPr="00CD557F" w:rsidRDefault="00C74203" w:rsidP="009B0451">
      <w:pPr>
        <w:spacing w:after="0" w:line="276" w:lineRule="auto"/>
        <w:ind w:left="0"/>
        <w:jc w:val="center"/>
        <w:rPr>
          <w:noProof/>
          <w:color w:val="auto"/>
        </w:rPr>
      </w:pPr>
    </w:p>
    <w:p w:rsidR="00C74203" w:rsidRPr="00CD557F" w:rsidRDefault="00C74203" w:rsidP="009B0451">
      <w:pPr>
        <w:spacing w:after="0" w:line="276" w:lineRule="auto"/>
        <w:ind w:left="0"/>
        <w:jc w:val="center"/>
        <w:rPr>
          <w:noProof/>
          <w:color w:val="auto"/>
        </w:rPr>
      </w:pPr>
    </w:p>
    <w:p w:rsidR="00C74203" w:rsidRPr="00CD557F" w:rsidRDefault="00C74203" w:rsidP="009B0451">
      <w:pPr>
        <w:spacing w:after="0" w:line="276" w:lineRule="auto"/>
        <w:ind w:left="0"/>
        <w:jc w:val="center"/>
        <w:rPr>
          <w:noProof/>
          <w:color w:val="auto"/>
        </w:rPr>
      </w:pPr>
    </w:p>
    <w:p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rsidR="00B44251" w:rsidRPr="00CD557F"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rsidR="00FB0CA6" w:rsidRPr="00CD557F" w:rsidRDefault="00FB0CA6" w:rsidP="00E72305">
      <w:pPr>
        <w:spacing w:after="0" w:line="276" w:lineRule="auto"/>
        <w:ind w:left="0"/>
        <w:jc w:val="center"/>
        <w:rPr>
          <w:rFonts w:ascii="Bookman Old Style" w:hAnsi="Bookman Old Style"/>
          <w:bCs/>
          <w:color w:val="auto"/>
          <w:sz w:val="24"/>
          <w:szCs w:val="24"/>
        </w:rPr>
      </w:pPr>
    </w:p>
    <w:p w:rsidR="00C74203" w:rsidRPr="00CD557F" w:rsidRDefault="00164CE4" w:rsidP="00E72305">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5476875" cy="70675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7067550"/>
                    </a:xfrm>
                    <a:prstGeom prst="rect">
                      <a:avLst/>
                    </a:prstGeom>
                    <a:noFill/>
                    <a:ln>
                      <a:noFill/>
                    </a:ln>
                  </pic:spPr>
                </pic:pic>
              </a:graphicData>
            </a:graphic>
          </wp:inline>
        </w:drawing>
      </w: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rsidR="005710AC" w:rsidRPr="00CD557F"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rsidR="00522B7B" w:rsidRPr="00CD557F" w:rsidRDefault="00522B7B" w:rsidP="00522B7B">
      <w:pPr>
        <w:spacing w:after="0" w:line="276" w:lineRule="auto"/>
        <w:ind w:left="-450"/>
        <w:rPr>
          <w:rFonts w:ascii="Bookman Old Style" w:hAnsi="Bookman Old Style"/>
          <w:bCs/>
          <w:color w:val="auto"/>
          <w:sz w:val="24"/>
          <w:szCs w:val="24"/>
        </w:rPr>
      </w:pPr>
    </w:p>
    <w:p w:rsidR="005060B2" w:rsidRPr="00CD557F" w:rsidRDefault="00977E70"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lang w:val="en-US" w:eastAsia="en-US"/>
        </w:rPr>
        <w:drawing>
          <wp:inline distT="0" distB="0" distL="0" distR="0">
            <wp:extent cx="2686050" cy="884816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86146" cy="8848480"/>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rsidR="00337B3C" w:rsidRPr="00CD557F" w:rsidRDefault="001C744A" w:rsidP="001C744A">
      <w:pPr>
        <w:spacing w:after="0" w:line="276" w:lineRule="auto"/>
        <w:ind w:left="-450" w:firstLine="360"/>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5476875" cy="89154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915400"/>
                    </a:xfrm>
                    <a:prstGeom prst="rect">
                      <a:avLst/>
                    </a:prstGeom>
                    <a:noFill/>
                    <a:ln>
                      <a:noFill/>
                    </a:ln>
                  </pic:spPr>
                </pic:pic>
              </a:graphicData>
            </a:graphic>
          </wp:inline>
        </w:drawing>
      </w:r>
    </w:p>
    <w:p w:rsidR="000F1C67" w:rsidRPr="00CD557F" w:rsidRDefault="000F1C67" w:rsidP="00166C61">
      <w:pPr>
        <w:spacing w:after="0" w:line="276" w:lineRule="auto"/>
        <w:ind w:left="-450" w:firstLine="360"/>
        <w:rPr>
          <w:rFonts w:ascii="Bookman Old Style" w:hAnsi="Bookman Old Style"/>
          <w:bCs/>
          <w:color w:val="auto"/>
          <w:sz w:val="24"/>
          <w:szCs w:val="24"/>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rPr>
        <w:drawing>
          <wp:inline distT="0" distB="0" distL="0" distR="0">
            <wp:extent cx="5476875" cy="718185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7181850"/>
                    </a:xfrm>
                    <a:prstGeom prst="rect">
                      <a:avLst/>
                    </a:prstGeom>
                    <a:noFill/>
                    <a:ln>
                      <a:noFill/>
                    </a:ln>
                  </pic:spPr>
                </pic:pic>
              </a:graphicData>
            </a:graphic>
          </wp:inline>
        </w:drawing>
      </w:r>
    </w:p>
    <w:p w:rsidR="0011404B" w:rsidRDefault="0011404B">
      <w:pPr>
        <w:spacing w:after="160" w:line="259" w:lineRule="auto"/>
        <w:ind w:left="0"/>
        <w:jc w:val="left"/>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br w:type="page"/>
      </w: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rPr>
        <w:drawing>
          <wp:inline distT="0" distB="0" distL="0" distR="0">
            <wp:extent cx="5486400" cy="72199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219950"/>
                    </a:xfrm>
                    <a:prstGeom prst="rect">
                      <a:avLst/>
                    </a:prstGeom>
                    <a:noFill/>
                    <a:ln>
                      <a:noFill/>
                    </a:ln>
                  </pic:spPr>
                </pic:pic>
              </a:graphicData>
            </a:graphic>
          </wp:inline>
        </w:drawing>
      </w:r>
    </w:p>
    <w:p w:rsidR="000F1C67" w:rsidRPr="00CD557F" w:rsidRDefault="00166C61" w:rsidP="00ED4053">
      <w:pPr>
        <w:spacing w:after="0" w:line="276" w:lineRule="auto"/>
        <w:ind w:left="-450" w:right="-27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lastRenderedPageBreak/>
        <w:drawing>
          <wp:inline distT="0" distB="0" distL="0" distR="0">
            <wp:extent cx="5476875" cy="87439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743950"/>
                    </a:xfrm>
                    <a:prstGeom prst="rect">
                      <a:avLst/>
                    </a:prstGeom>
                    <a:noFill/>
                    <a:ln>
                      <a:noFill/>
                    </a:ln>
                  </pic:spPr>
                </pic:pic>
              </a:graphicData>
            </a:graphic>
          </wp:inline>
        </w:drawing>
      </w:r>
    </w:p>
    <w:p w:rsidR="00495A1E" w:rsidRPr="00CD557F" w:rsidRDefault="00495A1E" w:rsidP="00337B3C">
      <w:pPr>
        <w:spacing w:after="0" w:line="276" w:lineRule="auto"/>
        <w:ind w:left="-450"/>
        <w:rPr>
          <w:rFonts w:ascii="Bookman Old Style" w:hAnsi="Bookman Old Style"/>
          <w:bCs/>
          <w:color w:val="auto"/>
          <w:sz w:val="24"/>
          <w:szCs w:val="24"/>
        </w:rPr>
      </w:pPr>
    </w:p>
    <w:p w:rsidR="00ED4053" w:rsidRPr="00CD557F" w:rsidRDefault="00ED4053" w:rsidP="00FE7B7A">
      <w:pPr>
        <w:spacing w:after="0" w:line="276" w:lineRule="auto"/>
        <w:ind w:left="-450" w:right="-180"/>
        <w:jc w:val="center"/>
        <w:rPr>
          <w:rFonts w:ascii="Bookman Old Style" w:hAnsi="Bookman Old Style"/>
          <w:bCs/>
          <w:color w:val="auto"/>
          <w:sz w:val="24"/>
          <w:szCs w:val="24"/>
        </w:rPr>
      </w:pPr>
    </w:p>
    <w:p w:rsidR="00337B3C" w:rsidRPr="00CD557F" w:rsidRDefault="00337B3C" w:rsidP="00787A43">
      <w:pPr>
        <w:spacing w:after="0" w:line="276" w:lineRule="auto"/>
        <w:ind w:left="-450" w:right="-180"/>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p>
    <w:p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p w:rsidR="002B4B49" w:rsidRDefault="002B4B49" w:rsidP="009B0451">
      <w:pPr>
        <w:spacing w:after="160" w:line="276" w:lineRule="auto"/>
        <w:ind w:left="0"/>
        <w:jc w:val="center"/>
        <w:rPr>
          <w:rFonts w:ascii="Bookman Old Style" w:hAnsi="Bookman Old Style"/>
          <w:bCs/>
          <w:color w:val="auto"/>
          <w:sz w:val="24"/>
          <w:szCs w:val="24"/>
          <w:u w:val="single"/>
        </w:rPr>
      </w:pPr>
    </w:p>
    <w:tbl>
      <w:tblPr>
        <w:tblW w:w="8280" w:type="dxa"/>
        <w:tblInd w:w="265" w:type="dxa"/>
        <w:tblLook w:val="04A0"/>
      </w:tblPr>
      <w:tblGrid>
        <w:gridCol w:w="4140"/>
        <w:gridCol w:w="4140"/>
      </w:tblGrid>
      <w:tr w:rsidR="002B4B49" w:rsidRPr="005C542C"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642215" w:rsidRDefault="002B4B49" w:rsidP="00C73D18">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rsidTr="00C73D18">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rsidTr="00C73D18">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rsidTr="00C73D18">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rsidTr="00C73D18">
        <w:trPr>
          <w:trHeight w:val="300"/>
        </w:trPr>
        <w:tc>
          <w:tcPr>
            <w:tcW w:w="8280" w:type="dxa"/>
            <w:gridSpan w:val="2"/>
            <w:tcBorders>
              <w:top w:val="single" w:sz="4" w:space="0" w:color="auto"/>
              <w:bottom w:val="single" w:sz="4" w:space="0" w:color="auto"/>
            </w:tcBorders>
            <w:shd w:val="clear" w:color="auto" w:fill="auto"/>
            <w:noWrap/>
            <w:vAlign w:val="bottom"/>
          </w:tcPr>
          <w:p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p>
        </w:tc>
      </w:tr>
      <w:tr w:rsidR="002B4B49" w:rsidRPr="005D7358"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D7358" w:rsidRDefault="002B4B49" w:rsidP="00C73D18">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p>
        </w:tc>
      </w:tr>
    </w:tbl>
    <w:p w:rsidR="002B4B49" w:rsidRDefault="002B4B49" w:rsidP="002B4B49"/>
    <w:tbl>
      <w:tblPr>
        <w:tblW w:w="8365" w:type="dxa"/>
        <w:tblInd w:w="270" w:type="dxa"/>
        <w:tblLook w:val="04A0"/>
      </w:tblPr>
      <w:tblGrid>
        <w:gridCol w:w="3865"/>
        <w:gridCol w:w="4500"/>
      </w:tblGrid>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p>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CLOSED KITCHEN FOR PRIVACY </w:t>
            </w:r>
            <w:r>
              <w:rPr>
                <w:rFonts w:ascii="Calibri" w:hAnsi="Calibri"/>
                <w:color w:val="auto"/>
                <w:sz w:val="24"/>
                <w:szCs w:val="24"/>
                <w:lang w:val="en-US" w:eastAsia="en-US"/>
              </w:rPr>
              <w:lastRenderedPageBreak/>
              <w:t>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lastRenderedPageBreak/>
              <w:t xml:space="preserve">GRANITE KITCHEN COUNTER TOP WITH </w:t>
            </w:r>
            <w:r>
              <w:rPr>
                <w:rFonts w:ascii="Calibri" w:hAnsi="Calibri"/>
                <w:color w:val="auto"/>
                <w:sz w:val="24"/>
                <w:szCs w:val="24"/>
                <w:lang w:val="en-US" w:eastAsia="en-US"/>
              </w:rPr>
              <w:lastRenderedPageBreak/>
              <w:t>STAINLESS STEEL SINK</w:t>
            </w:r>
          </w:p>
        </w:tc>
      </w:tr>
      <w:tr w:rsidR="002B4B49" w:rsidRPr="005C542C" w:rsidTr="00C73D18">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rsidTr="00C73D18">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rsidTr="00C73D18">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pStyle w:val="NoSpacing"/>
              <w:rPr>
                <w:lang w:val="en-US" w:eastAsia="en-US"/>
              </w:rPr>
            </w:pPr>
          </w:p>
        </w:tc>
        <w:tc>
          <w:tcPr>
            <w:tcW w:w="4500" w:type="dxa"/>
            <w:tcBorders>
              <w:top w:val="single" w:sz="4" w:space="0" w:color="auto"/>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tblPr>
      <w:tblGrid>
        <w:gridCol w:w="3865"/>
        <w:gridCol w:w="4500"/>
      </w:tblGrid>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rsidTr="00C73D18">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rsidTr="00C73D18">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rsidR="002B4B49" w:rsidRDefault="002B4B49" w:rsidP="00C73D18">
            <w:pPr>
              <w:spacing w:after="0" w:line="240" w:lineRule="auto"/>
              <w:ind w:left="0"/>
              <w:rPr>
                <w:rFonts w:ascii="Calibri" w:hAnsi="Calibri"/>
                <w:color w:val="auto"/>
                <w:sz w:val="24"/>
                <w:szCs w:val="24"/>
                <w:lang w:val="en-US" w:eastAsia="en-US"/>
              </w:rPr>
            </w:pPr>
          </w:p>
        </w:tc>
      </w:tr>
      <w:tr w:rsidR="002B4B49" w:rsidRPr="005C542C" w:rsidTr="00C73D18">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0"/>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 xml:space="preserve">INTELLIDENT PUBLING WITH </w:t>
            </w:r>
            <w:r>
              <w:rPr>
                <w:rFonts w:ascii="Calibri" w:hAnsi="Calibri"/>
                <w:color w:val="auto"/>
                <w:sz w:val="24"/>
                <w:szCs w:val="24"/>
                <w:lang w:val="en-US" w:eastAsia="en-US"/>
              </w:rPr>
              <w:lastRenderedPageBreak/>
              <w:t xml:space="preserve">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lastRenderedPageBreak/>
              <w:t>SANITARY AND BATH FITTINGS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lastRenderedPageBreak/>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rsidTr="00C73D18">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164"/>
              <w:jc w:val="left"/>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rsidTr="00C73D18">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rsidTr="00C73D18">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6F19EC" w:rsidRDefault="002B4B49" w:rsidP="00C73D18">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rsidR="002B4B49" w:rsidRPr="005C542C" w:rsidRDefault="002B4B49" w:rsidP="002B4B49">
      <w:pPr>
        <w:tabs>
          <w:tab w:val="center" w:pos="4488"/>
          <w:tab w:val="left" w:pos="7882"/>
        </w:tabs>
        <w:spacing w:after="0" w:line="276" w:lineRule="auto"/>
        <w:jc w:val="left"/>
        <w:rPr>
          <w:rFonts w:ascii="Bookman Old Style" w:hAnsi="Bookman Old Style"/>
          <w:b/>
          <w:bCs/>
          <w:color w:val="auto"/>
          <w:sz w:val="24"/>
          <w:szCs w:val="24"/>
        </w:rPr>
      </w:pPr>
    </w:p>
    <w:p w:rsidR="002B4B49" w:rsidRPr="00CD557F" w:rsidRDefault="002B4B49" w:rsidP="009B0451">
      <w:pPr>
        <w:spacing w:after="160" w:line="276" w:lineRule="auto"/>
        <w:ind w:left="0"/>
        <w:jc w:val="center"/>
        <w:rPr>
          <w:rFonts w:ascii="Bookman Old Style" w:hAnsi="Bookman Old Style"/>
          <w:bCs/>
          <w:color w:val="auto"/>
          <w:sz w:val="24"/>
          <w:szCs w:val="24"/>
          <w:u w:val="single"/>
        </w:rPr>
      </w:pPr>
    </w:p>
    <w:p w:rsidR="00576CA0" w:rsidRPr="00CD557F" w:rsidRDefault="00576CA0" w:rsidP="009B0451">
      <w:pPr>
        <w:spacing w:after="160" w:line="276" w:lineRule="auto"/>
        <w:ind w:left="0"/>
        <w:jc w:val="center"/>
        <w:rPr>
          <w:rFonts w:ascii="Bookman Old Style" w:hAnsi="Bookman Old Style"/>
          <w:b/>
          <w:bCs/>
          <w:color w:val="auto"/>
          <w:sz w:val="24"/>
          <w:szCs w:val="24"/>
          <w:u w:val="single"/>
        </w:rPr>
      </w:pPr>
    </w:p>
    <w:p w:rsidR="00B44251" w:rsidRPr="00CD557F" w:rsidRDefault="00924C1B"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r w:rsidR="00B44251" w:rsidRPr="00CD557F">
        <w:rPr>
          <w:rFonts w:ascii="Bookman Old Style" w:hAnsi="Bookman Old Style"/>
          <w:b/>
          <w:bCs/>
          <w:color w:val="auto"/>
          <w:sz w:val="24"/>
          <w:szCs w:val="24"/>
        </w:rPr>
        <w:lastRenderedPageBreak/>
        <w:t>ANNEXURE-F</w:t>
      </w:r>
    </w:p>
    <w:p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
    <w:p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lang w:val="en-US" w:eastAsia="en-US"/>
        </w:rPr>
        <w:drawing>
          <wp:inline distT="0" distB="0" distL="0" distR="0">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rsidR="00E0622C" w:rsidRPr="00CD557F" w:rsidRDefault="00E0622C" w:rsidP="00F167E7">
      <w:pPr>
        <w:spacing w:after="0" w:line="276" w:lineRule="auto"/>
        <w:ind w:left="-630"/>
        <w:rPr>
          <w:rFonts w:ascii="Bookman Old Style" w:hAnsi="Bookman Old Style"/>
          <w:color w:val="auto"/>
          <w:szCs w:val="24"/>
        </w:rPr>
      </w:pPr>
    </w:p>
    <w:p w:rsidR="00F167E7" w:rsidRPr="00CD557F" w:rsidRDefault="00F167E7"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Certificate of Registration with MahaRERA</w:t>
      </w:r>
    </w:p>
    <w:p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Pr>
          <w:rFonts w:ascii="Bookman Old Style" w:hAnsi="Bookman Old Style"/>
          <w:b/>
          <w:bCs/>
          <w:color w:val="auto"/>
          <w:szCs w:val="24"/>
          <w:u w:val="single"/>
        </w:rPr>
        <w:t>E</w:t>
      </w:r>
    </w:p>
    <w:p w:rsidR="00A416F6" w:rsidRDefault="00A416F6" w:rsidP="0089458E">
      <w:pPr>
        <w:spacing w:after="0" w:line="276" w:lineRule="auto"/>
        <w:ind w:left="360"/>
        <w:jc w:val="center"/>
        <w:rPr>
          <w:rFonts w:ascii="Bookman Old Style" w:hAnsi="Bookman Old Style"/>
          <w:b/>
          <w:bCs/>
          <w:color w:val="auto"/>
          <w:szCs w:val="24"/>
          <w:u w:val="single"/>
        </w:rPr>
      </w:pPr>
    </w:p>
    <w:p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rsidR="0089458E" w:rsidRDefault="0089458E" w:rsidP="0089458E">
      <w:pPr>
        <w:spacing w:after="0" w:line="276" w:lineRule="auto"/>
        <w:ind w:left="360"/>
        <w:jc w:val="center"/>
        <w:rPr>
          <w:rFonts w:ascii="Bookman Old Style" w:hAnsi="Bookman Old Style"/>
          <w:b/>
          <w:bCs/>
          <w:color w:val="auto"/>
          <w:szCs w:val="24"/>
          <w:u w:val="single"/>
        </w:rPr>
      </w:pPr>
    </w:p>
    <w:p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Certificate of Registration with MahaRERA</w:t>
      </w:r>
    </w:p>
    <w:p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Pr>
          <w:rFonts w:ascii="Bookman Old Style" w:hAnsi="Bookman Old Style"/>
          <w:b/>
          <w:bCs/>
          <w:color w:val="auto"/>
          <w:szCs w:val="24"/>
          <w:u w:val="single"/>
        </w:rPr>
        <w:t>F</w:t>
      </w:r>
    </w:p>
    <w:p w:rsidR="00A416F6" w:rsidRPr="0089458E" w:rsidRDefault="00A416F6" w:rsidP="0089458E">
      <w:pPr>
        <w:spacing w:after="0" w:line="276" w:lineRule="auto"/>
        <w:ind w:left="360"/>
        <w:jc w:val="center"/>
        <w:rPr>
          <w:rFonts w:ascii="Bookman Old Style" w:hAnsi="Bookman Old Style"/>
          <w:b/>
          <w:bCs/>
          <w:color w:val="auto"/>
          <w:szCs w:val="24"/>
          <w:u w:val="single"/>
        </w:rPr>
      </w:pPr>
    </w:p>
    <w:p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rsidR="00516F24"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drawing>
          <wp:inline distT="0" distB="0" distL="0" distR="0">
            <wp:extent cx="5486400" cy="88868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886825"/>
                    </a:xfrm>
                    <a:prstGeom prst="rect">
                      <a:avLst/>
                    </a:prstGeom>
                    <a:noFill/>
                    <a:ln>
                      <a:noFill/>
                    </a:ln>
                  </pic:spPr>
                </pic:pic>
              </a:graphicData>
            </a:graphic>
          </wp:inline>
        </w:drawing>
      </w:r>
    </w:p>
    <w:p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lastRenderedPageBreak/>
        <w:drawing>
          <wp:inline distT="0" distB="0" distL="0" distR="0">
            <wp:extent cx="5476875" cy="887730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877300"/>
                    </a:xfrm>
                    <a:prstGeom prst="rect">
                      <a:avLst/>
                    </a:prstGeom>
                    <a:noFill/>
                    <a:ln>
                      <a:noFill/>
                    </a:ln>
                  </pic:spPr>
                </pic:pic>
              </a:graphicData>
            </a:graphic>
          </wp:inline>
        </w:drawing>
      </w: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lastRenderedPageBreak/>
        <w:drawing>
          <wp:inline distT="0" distB="0" distL="0" distR="0">
            <wp:extent cx="5476875" cy="889635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896350"/>
                    </a:xfrm>
                    <a:prstGeom prst="rect">
                      <a:avLst/>
                    </a:prstGeom>
                    <a:noFill/>
                    <a:ln>
                      <a:noFill/>
                    </a:ln>
                  </pic:spPr>
                </pic:pic>
              </a:graphicData>
            </a:graphic>
          </wp:inline>
        </w:drawing>
      </w: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drawing>
          <wp:inline distT="0" distB="0" distL="0" distR="0">
            <wp:extent cx="5476875" cy="84105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410575"/>
                    </a:xfrm>
                    <a:prstGeom prst="rect">
                      <a:avLst/>
                    </a:prstGeom>
                    <a:noFill/>
                    <a:ln>
                      <a:noFill/>
                    </a:ln>
                  </pic:spPr>
                </pic:pic>
              </a:graphicData>
            </a:graphic>
          </wp:inline>
        </w:drawing>
      </w:r>
    </w:p>
    <w:p w:rsidR="00C74203" w:rsidRDefault="00C74203" w:rsidP="00516F24">
      <w:pPr>
        <w:spacing w:after="240"/>
        <w:ind w:left="-630" w:right="-180"/>
        <w:jc w:val="left"/>
        <w:rPr>
          <w:rFonts w:ascii="Bookman Old Style" w:hAnsi="Bookman Old Style"/>
          <w:b/>
          <w:color w:val="auto"/>
          <w:sz w:val="24"/>
          <w:szCs w:val="24"/>
          <w:u w:val="single"/>
        </w:rPr>
      </w:pPr>
    </w:p>
    <w:p w:rsidR="000E148E" w:rsidRDefault="000E148E" w:rsidP="00516F24">
      <w:pPr>
        <w:spacing w:after="240"/>
        <w:ind w:left="-630" w:right="-180"/>
        <w:jc w:val="left"/>
        <w:rPr>
          <w:rFonts w:ascii="Bookman Old Style" w:hAnsi="Bookman Old Style"/>
          <w:b/>
          <w:color w:val="auto"/>
          <w:sz w:val="24"/>
          <w:szCs w:val="24"/>
          <w:u w:val="single"/>
        </w:rPr>
      </w:pPr>
    </w:p>
    <w:p w:rsidR="000E148E" w:rsidRDefault="000E148E" w:rsidP="000E148E">
      <w:pPr>
        <w:spacing w:after="0" w:line="276" w:lineRule="auto"/>
        <w:jc w:val="center"/>
        <w:rPr>
          <w:rFonts w:ascii="Bookman Old Style" w:hAnsi="Bookman Old Style"/>
          <w:b/>
          <w:color w:val="auto"/>
          <w:sz w:val="24"/>
          <w:szCs w:val="24"/>
        </w:rPr>
      </w:pPr>
      <w:r w:rsidRPr="000E148E">
        <w:rPr>
          <w:rFonts w:ascii="Bookman Old Style" w:hAnsi="Bookman Old Style"/>
          <w:b/>
          <w:color w:val="auto"/>
          <w:sz w:val="24"/>
          <w:szCs w:val="24"/>
        </w:rPr>
        <w:lastRenderedPageBreak/>
        <w:t>ANNEXURE-H</w:t>
      </w:r>
    </w:p>
    <w:p w:rsidR="000E148E" w:rsidRPr="000E148E" w:rsidRDefault="000E148E" w:rsidP="000E148E">
      <w:pPr>
        <w:spacing w:after="0" w:line="276" w:lineRule="auto"/>
        <w:jc w:val="center"/>
        <w:rPr>
          <w:rFonts w:ascii="Bookman Old Style" w:hAnsi="Bookman Old Style"/>
          <w:b/>
          <w:color w:val="auto"/>
          <w:sz w:val="24"/>
          <w:szCs w:val="24"/>
          <w:u w:val="single"/>
        </w:rPr>
      </w:pPr>
      <w:r w:rsidRPr="000E148E">
        <w:rPr>
          <w:rFonts w:ascii="Bookman Old Style" w:hAnsi="Bookman Old Style"/>
          <w:b/>
          <w:color w:val="auto"/>
          <w:sz w:val="24"/>
          <w:szCs w:val="24"/>
          <w:u w:val="single"/>
        </w:rPr>
        <w:t>PROPOSED AMALGAMATED LAYOUT OF THE PROJECT</w:t>
      </w:r>
    </w:p>
    <w:p w:rsidR="000E148E" w:rsidRDefault="003D4B3D" w:rsidP="003D4B3D">
      <w:pPr>
        <w:spacing w:after="160" w:line="259" w:lineRule="auto"/>
        <w:ind w:left="0"/>
        <w:jc w:val="center"/>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drawing>
          <wp:inline distT="0" distB="0" distL="0" distR="0">
            <wp:extent cx="1649730" cy="82486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49730" cy="8248650"/>
                    </a:xfrm>
                    <a:prstGeom prst="rect">
                      <a:avLst/>
                    </a:prstGeom>
                    <a:noFill/>
                    <a:ln>
                      <a:noFill/>
                    </a:ln>
                  </pic:spPr>
                </pic:pic>
              </a:graphicData>
            </a:graphic>
          </wp:inline>
        </w:drawing>
      </w: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781425" cy="3592354"/>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82106" cy="3593001"/>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190875" cy="4911173"/>
            <wp:effectExtent l="0" t="0" r="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92174" cy="4913173"/>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209925" cy="4560884"/>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11640" cy="4563320"/>
                    </a:xfrm>
                    <a:prstGeom prst="rect">
                      <a:avLst/>
                    </a:prstGeom>
                    <a:noFill/>
                    <a:ln>
                      <a:noFill/>
                    </a:ln>
                  </pic:spPr>
                </pic:pic>
              </a:graphicData>
            </a:graphic>
          </wp:inline>
        </w:drawing>
      </w: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077783" cy="3714750"/>
            <wp:effectExtent l="0" t="0" r="889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78811" cy="3715991"/>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457575" cy="5351725"/>
            <wp:effectExtent l="0" t="0" r="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59196" cy="5354233"/>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rsidR="00942C8C" w:rsidRPr="00CD557F" w:rsidRDefault="00C70C8E" w:rsidP="00C70C8E">
      <w:pPr>
        <w:ind w:left="-630" w:right="-270"/>
        <w:jc w:val="left"/>
        <w:rPr>
          <w:rFonts w:ascii="Bookman Old Style" w:hAnsi="Bookman Old Style"/>
          <w:b/>
          <w:bCs/>
          <w:color w:val="auto"/>
          <w:sz w:val="24"/>
          <w:szCs w:val="24"/>
          <w:u w:val="single"/>
        </w:rPr>
      </w:pPr>
      <w:r>
        <w:rPr>
          <w:noProof/>
          <w:lang w:val="en-US" w:eastAsia="en-US"/>
        </w:rPr>
        <w:drawing>
          <wp:anchor distT="0" distB="0" distL="114300" distR="114300" simplePos="0" relativeHeight="251674624" behindDoc="1" locked="0" layoutInCell="1" allowOverlap="1">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anchor>
        </w:drawing>
      </w:r>
      <w:r>
        <w:rPr>
          <w:rFonts w:ascii="Bookman Old Style" w:hAnsi="Bookman Old Style"/>
          <w:b/>
          <w:bCs/>
          <w:noProof/>
          <w:color w:val="auto"/>
          <w:sz w:val="24"/>
          <w:szCs w:val="24"/>
          <w:u w:val="single"/>
          <w:lang w:val="en-US" w:eastAsia="en-US"/>
        </w:rPr>
        <w:drawing>
          <wp:inline distT="0" distB="0" distL="0" distR="0">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rsidR="00942C8C" w:rsidRPr="00CD557F" w:rsidRDefault="00C70C8E" w:rsidP="00C70C8E">
      <w:pPr>
        <w:spacing w:after="0" w:line="276" w:lineRule="auto"/>
        <w:ind w:left="-540" w:right="-90"/>
        <w:jc w:val="left"/>
        <w:rPr>
          <w:rFonts w:ascii="Bookman Old Style" w:hAnsi="Bookman Old Style"/>
          <w:color w:val="auto"/>
          <w:sz w:val="24"/>
          <w:szCs w:val="24"/>
        </w:rPr>
      </w:pPr>
      <w:r>
        <w:rPr>
          <w:noProof/>
          <w:lang w:val="en-US" w:eastAsia="en-US"/>
        </w:rPr>
        <w:lastRenderedPageBreak/>
        <w:drawing>
          <wp:anchor distT="0" distB="0" distL="114300" distR="114300" simplePos="0" relativeHeight="251672576" behindDoc="0" locked="0" layoutInCell="1" allowOverlap="1">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anchor>
        </w:drawing>
      </w:r>
      <w:r>
        <w:rPr>
          <w:noProof/>
          <w:lang w:val="en-US" w:eastAsia="en-US"/>
        </w:rPr>
        <w:drawing>
          <wp:inline distT="0" distB="0" distL="0" distR="0">
            <wp:extent cx="2931604" cy="6953075"/>
            <wp:effectExtent l="0" t="0" r="254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40243" cy="6973565"/>
                    </a:xfrm>
                    <a:prstGeom prst="rect">
                      <a:avLst/>
                    </a:prstGeom>
                    <a:noFill/>
                    <a:ln>
                      <a:noFill/>
                    </a:ln>
                  </pic:spPr>
                </pic:pic>
              </a:graphicData>
            </a:graphic>
          </wp:inline>
        </w:drawing>
      </w:r>
      <w:r>
        <w:rPr>
          <w:noProof/>
          <w:lang w:val="en-US" w:eastAsia="en-US"/>
        </w:rPr>
        <w:drawing>
          <wp:inline distT="0" distB="0" distL="0" distR="0">
            <wp:extent cx="2924604" cy="179070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47681" cy="1804830"/>
                    </a:xfrm>
                    <a:prstGeom prst="rect">
                      <a:avLst/>
                    </a:prstGeom>
                    <a:noFill/>
                    <a:ln>
                      <a:noFill/>
                    </a:ln>
                  </pic:spPr>
                </pic:pic>
              </a:graphicData>
            </a:graphic>
          </wp:inline>
        </w:drawing>
      </w:r>
    </w:p>
    <w:p w:rsidR="00942C8C" w:rsidRPr="00CD557F" w:rsidRDefault="00942C8C" w:rsidP="009B0451">
      <w:pPr>
        <w:spacing w:after="0" w:line="276" w:lineRule="auto"/>
        <w:ind w:left="-450"/>
        <w:jc w:val="center"/>
        <w:rPr>
          <w:rFonts w:ascii="Bookman Old Style" w:hAnsi="Bookman Old Style"/>
          <w:color w:val="auto"/>
          <w:sz w:val="24"/>
          <w:szCs w:val="24"/>
        </w:rPr>
      </w:pPr>
    </w:p>
    <w:p w:rsidR="008B71E5" w:rsidRPr="00CD557F" w:rsidRDefault="008B71E5" w:rsidP="009B0451">
      <w:pPr>
        <w:spacing w:after="0" w:line="276" w:lineRule="auto"/>
        <w:ind w:left="0"/>
        <w:jc w:val="center"/>
        <w:rPr>
          <w:rFonts w:ascii="Bookman Old Style" w:hAnsi="Bookman Old Style"/>
          <w:color w:val="auto"/>
          <w:sz w:val="24"/>
          <w:szCs w:val="24"/>
        </w:rPr>
      </w:pPr>
    </w:p>
    <w:p w:rsidR="00BB68C6" w:rsidRPr="00CD557F" w:rsidRDefault="00BB68C6" w:rsidP="009B0451">
      <w:pPr>
        <w:spacing w:after="0" w:line="276" w:lineRule="auto"/>
        <w:ind w:left="0"/>
        <w:jc w:val="center"/>
        <w:rPr>
          <w:rFonts w:ascii="Bookman Old Style" w:hAnsi="Bookman Old Style"/>
          <w:color w:val="auto"/>
          <w:sz w:val="24"/>
          <w:szCs w:val="24"/>
        </w:rPr>
      </w:pPr>
    </w:p>
    <w:p w:rsidR="00BB68C6" w:rsidRPr="00CD557F" w:rsidRDefault="00BB68C6" w:rsidP="009B0451">
      <w:pPr>
        <w:spacing w:after="0" w:line="276" w:lineRule="auto"/>
        <w:ind w:left="0"/>
        <w:jc w:val="center"/>
        <w:rPr>
          <w:rFonts w:ascii="Bookman Old Style" w:hAnsi="Bookman Old Style"/>
          <w:color w:val="auto"/>
          <w:sz w:val="24"/>
          <w:szCs w:val="24"/>
        </w:rPr>
      </w:pPr>
    </w:p>
    <w:sectPr w:rsidR="00BB68C6" w:rsidRPr="00CD557F" w:rsidSect="00243530">
      <w:headerReference w:type="even" r:id="rId38"/>
      <w:headerReference w:type="default" r:id="rId39"/>
      <w:footerReference w:type="even" r:id="rId40"/>
      <w:footerReference w:type="default" r:id="rId41"/>
      <w:headerReference w:type="first" r:id="rId42"/>
      <w:footerReference w:type="first" r:id="rId43"/>
      <w:pgSz w:w="12240" w:h="20160" w:code="5"/>
      <w:pgMar w:top="3600" w:right="1440" w:bottom="144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11D20" w:rsidRDefault="00D11D20">
      <w:pPr>
        <w:spacing w:after="0" w:line="240" w:lineRule="auto"/>
      </w:pPr>
      <w:r>
        <w:separator/>
      </w:r>
    </w:p>
  </w:endnote>
  <w:endnote w:type="continuationSeparator" w:id="1">
    <w:p w:rsidR="00D11D20" w:rsidRDefault="00D11D2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43"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11D20" w:rsidRDefault="00D11D20">
      <w:pPr>
        <w:spacing w:after="0" w:line="240" w:lineRule="auto"/>
      </w:pPr>
      <w:r>
        <w:separator/>
      </w:r>
    </w:p>
  </w:footnote>
  <w:footnote w:type="continuationSeparator" w:id="1">
    <w:p w:rsidR="00D11D20" w:rsidRDefault="00D11D2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E762D3">
    <w:pPr>
      <w:pStyle w:val="Header"/>
    </w:pPr>
    <w:sdt>
      <w:sdtPr>
        <w:id w:val="-1573345871"/>
        <w:docPartObj>
          <w:docPartGallery w:val="Page Numbers (Margins)"/>
          <w:docPartUnique/>
        </w:docPartObj>
      </w:sdtPr>
      <w:sdtContent>
        <w:r>
          <w:rPr>
            <w:noProof/>
            <w:lang w:val="en-US" w:eastAsia="en-US"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AC6061" w:rsidRPr="00155134" w:rsidRDefault="00AC6061">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E762D3" w:rsidRPr="00E762D3">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E762D3" w:rsidRPr="00E762D3">
                      <w:rPr>
                        <w:rFonts w:ascii="Bookman Old Style" w:eastAsiaTheme="minorEastAsia" w:hAnsi="Bookman Old Style"/>
                        <w:i/>
                        <w:sz w:val="22"/>
                        <w:u w:val="single"/>
                      </w:rPr>
                      <w:fldChar w:fldCharType="separate"/>
                    </w:r>
                    <w:r w:rsidR="00D00391" w:rsidRPr="00D00391">
                      <w:rPr>
                        <w:rFonts w:ascii="Bookman Old Style" w:eastAsiaTheme="majorEastAsia" w:hAnsi="Bookman Old Style" w:cstheme="majorBidi"/>
                        <w:i/>
                        <w:noProof/>
                        <w:sz w:val="44"/>
                        <w:szCs w:val="44"/>
                        <w:u w:val="single"/>
                      </w:rPr>
                      <w:t>1</w:t>
                    </w:r>
                    <w:r w:rsidR="00E762D3"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defaultTabStop w:val="720"/>
  <w:characterSpacingControl w:val="doNotCompress"/>
  <w:hdrShapeDefaults>
    <o:shapedefaults v:ext="edit" spidmax="7170"/>
    <o:shapelayout v:ext="edit">
      <o:idmap v:ext="edit" data="4"/>
    </o:shapelayout>
  </w:hdrShapeDefaults>
  <w:footnotePr>
    <w:footnote w:id="0"/>
    <w:footnote w:id="1"/>
  </w:footnotePr>
  <w:endnotePr>
    <w:endnote w:id="0"/>
    <w:endnote w:id="1"/>
  </w:endnotePr>
  <w:compat>
    <w:useFELayout/>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974A8"/>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1508"/>
    <w:rsid w:val="003B1597"/>
    <w:rsid w:val="003B37A4"/>
    <w:rsid w:val="003B4A27"/>
    <w:rsid w:val="003B52DA"/>
    <w:rsid w:val="003B5318"/>
    <w:rsid w:val="003B7A68"/>
    <w:rsid w:val="003C0869"/>
    <w:rsid w:val="003C14C2"/>
    <w:rsid w:val="003C43D0"/>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5A50"/>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3AAC"/>
    <w:rsid w:val="008A3F62"/>
    <w:rsid w:val="008B2448"/>
    <w:rsid w:val="008B438C"/>
    <w:rsid w:val="008B5946"/>
    <w:rsid w:val="008B6217"/>
    <w:rsid w:val="008B71E5"/>
    <w:rsid w:val="008B7491"/>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665"/>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0391"/>
    <w:rsid w:val="00D0104F"/>
    <w:rsid w:val="00D024F0"/>
    <w:rsid w:val="00D02A91"/>
    <w:rsid w:val="00D04456"/>
    <w:rsid w:val="00D04ACB"/>
    <w:rsid w:val="00D05309"/>
    <w:rsid w:val="00D054DC"/>
    <w:rsid w:val="00D07517"/>
    <w:rsid w:val="00D07D1C"/>
    <w:rsid w:val="00D104B8"/>
    <w:rsid w:val="00D104FE"/>
    <w:rsid w:val="00D11285"/>
    <w:rsid w:val="00D11D20"/>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2D3"/>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5920"/>
    <w:rsid w:val="00F46325"/>
    <w:rsid w:val="00F477FF"/>
    <w:rsid w:val="00F50B0D"/>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3302"/>
    <w:rsid w:val="00F85BBD"/>
    <w:rsid w:val="00F879B2"/>
    <w:rsid w:val="00F90630"/>
    <w:rsid w:val="00F91138"/>
    <w:rsid w:val="00F91448"/>
    <w:rsid w:val="00F92C7E"/>
    <w:rsid w:val="00F946B1"/>
    <w:rsid w:val="00F96C6C"/>
    <w:rsid w:val="00FA1CDF"/>
    <w:rsid w:val="00FA24EA"/>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B3665"/>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9B3665"/>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9B3665"/>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9B3665"/>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9B3665"/>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9B3665"/>
    <w:rPr>
      <w:rFonts w:ascii="Times New Roman" w:eastAsia="Times New Roman" w:hAnsi="Times New Roman" w:cs="Times New Roman"/>
      <w:b/>
      <w:color w:val="000000"/>
      <w:sz w:val="26"/>
    </w:rPr>
  </w:style>
  <w:style w:type="character" w:customStyle="1" w:styleId="Heading2Char">
    <w:name w:val="Heading 2 Char"/>
    <w:link w:val="Heading2"/>
    <w:rsid w:val="009B3665"/>
    <w:rPr>
      <w:rFonts w:ascii="Times New Roman" w:eastAsia="Times New Roman" w:hAnsi="Times New Roman" w:cs="Times New Roman"/>
      <w:color w:val="000000"/>
      <w:sz w:val="26"/>
    </w:rPr>
  </w:style>
  <w:style w:type="character" w:customStyle="1" w:styleId="Heading3Char">
    <w:name w:val="Heading 3 Char"/>
    <w:link w:val="Heading3"/>
    <w:rsid w:val="009B3665"/>
    <w:rPr>
      <w:rFonts w:ascii="Times New Roman" w:eastAsia="Times New Roman" w:hAnsi="Times New Roman" w:cs="Times New Roman"/>
      <w:color w:val="000000"/>
      <w:sz w:val="26"/>
    </w:rPr>
  </w:style>
  <w:style w:type="character" w:customStyle="1" w:styleId="Heading4Char">
    <w:name w:val="Heading 4 Char"/>
    <w:link w:val="Heading4"/>
    <w:rsid w:val="009B3665"/>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9B3665"/>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E91186-4350-4554-BD83-C60E5F7CD2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87</TotalTime>
  <Pages>68</Pages>
  <Words>15208</Words>
  <Characters>86688</Characters>
  <Application>Microsoft Office Word</Application>
  <DocSecurity>0</DocSecurity>
  <Lines>722</Lines>
  <Paragraphs>203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101693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Administrator</cp:lastModifiedBy>
  <cp:revision>19</cp:revision>
  <cp:lastPrinted>2018-02-28T14:11:00Z</cp:lastPrinted>
  <dcterms:created xsi:type="dcterms:W3CDTF">2021-03-04T13:47:00Z</dcterms:created>
  <dcterms:modified xsi:type="dcterms:W3CDTF">2021-03-09T04:22:00Z</dcterms:modified>
</cp:coreProperties>
</file>