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A- 1103</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44,95,332.00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VISHWARAJ PATIL</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CJSPP4131J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869473723927</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3D-543, VISHWARADHYA NILAYA, 3rd CROSS SARVODAYA COLONY , BASAVKALYAN - 585327</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PAYAL MAJGE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26</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DHEPM2085K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605264523955</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3D-543, VISHWARADHYA NILAYA, 3rd CROSS SARVODAYA COLONY , BASAVKALYAN - 585327</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A- 1103</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11th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A- 1103</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11th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14,45,680.00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Fourteen Lakh Forty five Thousand Six Hundred Eighty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A- 1103</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11th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44,95,332.00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Five Thousand Three Hundred Thirty Two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44,95,332.00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Five Thousand Three Hundred Thirty Two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4,49,533.20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4,49,533.20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1,34,859.96</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1,34,859.96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1,34,859.96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1,34,859.96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1,34,859.96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1,34,859.96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1,34,859.96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1,34,859.96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1,34,859.96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1,34,859.96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1,34,859.96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1,34,859.96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1,34,859.96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1,34,859.96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1,34,859.96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1,34,859.96</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1,34,859.96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1,34,859.96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1,34,859.96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1,34,859.96</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1,34,859.96</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1,34,859.96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1,34,859.96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89,906.64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89,906.64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89,906.64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2,24,766.60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44,95,332.00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VISHWARAJ PATIL</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3D-543, VISHWARADHYA NILAYA, 3rd CROSS SARVODAYA COLONY , BASAVKALYAN - 585327</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PAYAL MAJGE</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3D-543, VISHWARADHYA NILAYA, 3rd CROSS SARVODAYA COLONY , BASAVKALYAN - 585327</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A- 1103</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VISHWARAJ PATIL</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PAYAL MAJGE</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