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A- 1101</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61,64,865.00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SHRIKANT YASHWANT KARANDIKAR</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AOVPK8413N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312486803381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105, PARTH GARDEN, SHRINAGAR, GALLI NO. 1, PIMPLE GURAV, PUNE - 411061</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A- 1101</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A- 1101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1,94,193.00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Ninety Four Thousand One Hundred Ninety Three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A- 1101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61,64,865.00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One Lakh Sixty Four Thousand Eight Hundred Sixty Five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61,64,865.00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One Lakh Sixty Four Thousand Eight Hundred Sixty Five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6,16,486.50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6,16,486.50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1,84,945.95</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1,84,945.95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1,84,945.95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1,23,297.30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1,23,297.30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1,23,297.30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3,08,243.25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61,64,865.00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SHRIKANT YASHWANT KARANDIKAR</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105, PARTH GARDEN, SHRINAGAR, GALLI NO. 1, PIMPLE GURAV, PUNE - 411061</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A- 1101</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SHRIKANT YASHWANT KARANDIKAR</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